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D0CA" w14:textId="5400C368" w:rsidR="00985CC4" w:rsidRPr="000F5F6E" w:rsidRDefault="00400C65" w:rsidP="00A479BD">
      <w:pPr>
        <w:spacing w:before="77"/>
        <w:ind w:left="90" w:right="-263"/>
        <w:rPr>
          <w:b/>
          <w:sz w:val="18"/>
          <w:szCs w:val="18"/>
        </w:rPr>
      </w:pPr>
      <w:r>
        <w:rPr>
          <w:b/>
          <w:color w:val="000080"/>
          <w:sz w:val="18"/>
          <w:szCs w:val="18"/>
        </w:rPr>
        <w:t>Joe L</w:t>
      </w:r>
      <w:r w:rsidR="002C237F">
        <w:rPr>
          <w:b/>
          <w:color w:val="000080"/>
          <w:sz w:val="18"/>
          <w:szCs w:val="18"/>
        </w:rPr>
        <w:t>o</w:t>
      </w:r>
      <w:r>
        <w:rPr>
          <w:b/>
          <w:color w:val="000080"/>
          <w:sz w:val="18"/>
          <w:szCs w:val="18"/>
        </w:rPr>
        <w:t>mbardo</w:t>
      </w:r>
    </w:p>
    <w:p w14:paraId="769EB464" w14:textId="0F1A0E1C" w:rsidR="00985CC4" w:rsidRPr="000F5F6E" w:rsidRDefault="00453548" w:rsidP="00453548">
      <w:pPr>
        <w:spacing w:before="21"/>
        <w:rPr>
          <w:b/>
          <w:i/>
          <w:sz w:val="18"/>
          <w:szCs w:val="18"/>
        </w:rPr>
      </w:pPr>
      <w:r>
        <w:rPr>
          <w:b/>
          <w:i/>
          <w:color w:val="000080"/>
          <w:sz w:val="18"/>
          <w:szCs w:val="18"/>
        </w:rPr>
        <w:t xml:space="preserve">  </w:t>
      </w:r>
      <w:r w:rsidR="004707DA">
        <w:rPr>
          <w:b/>
          <w:i/>
          <w:color w:val="000080"/>
          <w:sz w:val="18"/>
          <w:szCs w:val="18"/>
        </w:rPr>
        <w:t xml:space="preserve">   </w:t>
      </w:r>
      <w:r w:rsidR="006A1025" w:rsidRPr="000F5F6E">
        <w:rPr>
          <w:b/>
          <w:i/>
          <w:color w:val="000080"/>
          <w:sz w:val="18"/>
          <w:szCs w:val="18"/>
        </w:rPr>
        <w:t>Governor</w:t>
      </w:r>
    </w:p>
    <w:p w14:paraId="417B4675" w14:textId="77777777" w:rsidR="0084380C" w:rsidRPr="00FD2507" w:rsidRDefault="006A1025" w:rsidP="00F859B9">
      <w:pPr>
        <w:pStyle w:val="BodyText"/>
        <w:tabs>
          <w:tab w:val="left" w:pos="2880"/>
        </w:tabs>
        <w:spacing w:before="8" w:after="39"/>
        <w:jc w:val="center"/>
        <w:rPr>
          <w:sz w:val="20"/>
        </w:rPr>
      </w:pPr>
      <w:r w:rsidRPr="006710AC">
        <w:br w:type="column"/>
      </w:r>
      <w:r w:rsidRPr="006710AC">
        <w:rPr>
          <w:noProof/>
          <w:sz w:val="20"/>
        </w:rPr>
        <w:drawing>
          <wp:inline distT="0" distB="0" distL="0" distR="0" wp14:anchorId="6A24853B" wp14:editId="6BA04D5B">
            <wp:extent cx="923925" cy="923924"/>
            <wp:effectExtent l="0" t="0" r="0" b="0"/>
            <wp:docPr id="1" name="image1.jpeg" descr="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38298" cy="938297"/>
                    </a:xfrm>
                    <a:prstGeom prst="rect">
                      <a:avLst/>
                    </a:prstGeom>
                  </pic:spPr>
                </pic:pic>
              </a:graphicData>
            </a:graphic>
          </wp:inline>
        </w:drawing>
      </w:r>
    </w:p>
    <w:p w14:paraId="0C0F0B5F" w14:textId="0BC864B0" w:rsidR="00DA65C1" w:rsidRPr="004707DA" w:rsidRDefault="006A1025" w:rsidP="004707DA">
      <w:pPr>
        <w:spacing w:before="77"/>
        <w:ind w:left="90" w:right="287" w:hanging="180"/>
        <w:jc w:val="center"/>
        <w:rPr>
          <w:b/>
          <w:sz w:val="18"/>
          <w:szCs w:val="18"/>
        </w:rPr>
      </w:pPr>
      <w:r w:rsidRPr="006710AC">
        <w:br w:type="column"/>
      </w:r>
      <w:r w:rsidR="00400C65">
        <w:rPr>
          <w:b/>
          <w:color w:val="000080"/>
          <w:sz w:val="18"/>
          <w:szCs w:val="18"/>
        </w:rPr>
        <w:t>J</w:t>
      </w:r>
      <w:r w:rsidR="003232DD">
        <w:rPr>
          <w:b/>
          <w:color w:val="000080"/>
          <w:sz w:val="18"/>
          <w:szCs w:val="18"/>
        </w:rPr>
        <w:t>oy Grimmer</w:t>
      </w:r>
    </w:p>
    <w:p w14:paraId="3833ED1D" w14:textId="6AD8741A" w:rsidR="00DA65C1" w:rsidRPr="004707DA" w:rsidRDefault="00DA65C1" w:rsidP="004707DA">
      <w:pPr>
        <w:spacing w:before="21"/>
        <w:ind w:left="86" w:right="374"/>
        <w:jc w:val="center"/>
        <w:rPr>
          <w:b/>
          <w:i/>
          <w:color w:val="000080"/>
          <w:sz w:val="18"/>
          <w:szCs w:val="18"/>
        </w:rPr>
      </w:pPr>
      <w:r w:rsidRPr="004707DA">
        <w:rPr>
          <w:b/>
          <w:i/>
          <w:color w:val="000080"/>
          <w:sz w:val="18"/>
          <w:szCs w:val="18"/>
        </w:rPr>
        <w:t>Director</w:t>
      </w:r>
    </w:p>
    <w:p w14:paraId="1480C46C" w14:textId="2AFC12AA" w:rsidR="00505447" w:rsidRPr="004707DA" w:rsidRDefault="00505447" w:rsidP="00DA65C1">
      <w:pPr>
        <w:spacing w:before="21"/>
        <w:ind w:left="86" w:right="374"/>
        <w:jc w:val="center"/>
        <w:rPr>
          <w:b/>
          <w:i/>
          <w:color w:val="000080"/>
          <w:sz w:val="18"/>
          <w:szCs w:val="18"/>
        </w:rPr>
      </w:pPr>
    </w:p>
    <w:p w14:paraId="2364DCC6" w14:textId="51D0D24F" w:rsidR="00505447" w:rsidRPr="004707DA" w:rsidRDefault="003232DD" w:rsidP="004707DA">
      <w:pPr>
        <w:spacing w:before="21"/>
        <w:ind w:left="86" w:right="374"/>
        <w:jc w:val="center"/>
        <w:rPr>
          <w:b/>
          <w:iCs/>
          <w:color w:val="000080"/>
          <w:sz w:val="18"/>
          <w:szCs w:val="18"/>
        </w:rPr>
      </w:pPr>
      <w:r>
        <w:rPr>
          <w:b/>
          <w:iCs/>
          <w:color w:val="000080"/>
          <w:sz w:val="18"/>
          <w:szCs w:val="18"/>
        </w:rPr>
        <w:t>Bob Ragar</w:t>
      </w:r>
    </w:p>
    <w:p w14:paraId="1D8FA3FB" w14:textId="2C855944" w:rsidR="00505447" w:rsidRPr="004707DA" w:rsidRDefault="00505447" w:rsidP="004707DA">
      <w:pPr>
        <w:spacing w:before="21"/>
        <w:ind w:left="86" w:right="374"/>
        <w:jc w:val="center"/>
        <w:rPr>
          <w:b/>
          <w:i/>
          <w:color w:val="000080"/>
          <w:sz w:val="18"/>
          <w:szCs w:val="18"/>
        </w:rPr>
      </w:pPr>
      <w:r w:rsidRPr="004707DA">
        <w:rPr>
          <w:b/>
          <w:i/>
          <w:color w:val="000080"/>
          <w:sz w:val="18"/>
          <w:szCs w:val="18"/>
        </w:rPr>
        <w:t>Deputy Director</w:t>
      </w:r>
    </w:p>
    <w:p w14:paraId="3B1C54D1" w14:textId="77777777" w:rsidR="00DA65C1" w:rsidRPr="004707DA" w:rsidRDefault="00DA65C1" w:rsidP="00DA65C1">
      <w:pPr>
        <w:spacing w:before="21"/>
        <w:ind w:left="87" w:right="96"/>
        <w:jc w:val="center"/>
        <w:rPr>
          <w:b/>
          <w:i/>
          <w:color w:val="000080"/>
          <w:sz w:val="18"/>
          <w:szCs w:val="18"/>
        </w:rPr>
      </w:pPr>
    </w:p>
    <w:p w14:paraId="710DC9E3" w14:textId="6244FF9D" w:rsidR="004D3AA1" w:rsidRPr="000F5F6E" w:rsidRDefault="004D3AA1" w:rsidP="00DA65C1">
      <w:pPr>
        <w:spacing w:before="77"/>
        <w:ind w:left="90" w:right="-163" w:hanging="180"/>
        <w:jc w:val="center"/>
        <w:rPr>
          <w:b/>
          <w:i/>
          <w:sz w:val="18"/>
          <w:szCs w:val="18"/>
        </w:rPr>
      </w:pPr>
    </w:p>
    <w:p w14:paraId="63A1C195" w14:textId="77777777" w:rsidR="0084380C" w:rsidRPr="006710AC" w:rsidRDefault="0084380C" w:rsidP="0045348A">
      <w:pPr>
        <w:spacing w:before="21"/>
        <w:ind w:left="86" w:right="101"/>
        <w:rPr>
          <w:i/>
          <w:sz w:val="14"/>
        </w:rPr>
      </w:pPr>
    </w:p>
    <w:p w14:paraId="578616D6" w14:textId="18056757" w:rsidR="00985CC4" w:rsidRPr="000F5F6E" w:rsidRDefault="00985CC4" w:rsidP="0045348A">
      <w:pPr>
        <w:spacing w:before="21"/>
        <w:ind w:right="95"/>
        <w:rPr>
          <w:b/>
          <w:i/>
          <w:sz w:val="18"/>
          <w:szCs w:val="18"/>
        </w:rPr>
        <w:sectPr w:rsidR="00985CC4" w:rsidRPr="000F5F6E" w:rsidSect="00120014">
          <w:footerReference w:type="default" r:id="rId9"/>
          <w:type w:val="continuous"/>
          <w:pgSz w:w="12240" w:h="15840"/>
          <w:pgMar w:top="720" w:right="720" w:bottom="720" w:left="720" w:header="720" w:footer="720" w:gutter="0"/>
          <w:cols w:num="3" w:space="720" w:equalWidth="0">
            <w:col w:w="1357" w:space="1048"/>
            <w:col w:w="5854" w:space="724"/>
            <w:col w:w="1817"/>
          </w:cols>
          <w:docGrid w:linePitch="299"/>
        </w:sectPr>
      </w:pPr>
    </w:p>
    <w:p w14:paraId="7B3B8286" w14:textId="1DD3F51A" w:rsidR="000F5F6E" w:rsidRPr="004707DA" w:rsidRDefault="000F5F6E" w:rsidP="00AA7A4F">
      <w:pPr>
        <w:pStyle w:val="DocumentLabel"/>
        <w:pBdr>
          <w:top w:val="none" w:sz="0" w:space="0" w:color="auto"/>
          <w:bottom w:val="none" w:sz="0" w:space="0" w:color="auto"/>
        </w:pBdr>
        <w:tabs>
          <w:tab w:val="left" w:pos="3330"/>
          <w:tab w:val="left" w:pos="3600"/>
        </w:tabs>
        <w:spacing w:line="240" w:lineRule="auto"/>
        <w:rPr>
          <w:rFonts w:ascii="Times New Roman" w:hAnsi="Times New Roman"/>
          <w:color w:val="000080"/>
          <w:spacing w:val="0"/>
          <w:sz w:val="28"/>
          <w:szCs w:val="28"/>
        </w:rPr>
      </w:pPr>
      <w:bookmarkStart w:id="0" w:name="_Hlk74838808"/>
      <w:r w:rsidRPr="004707DA">
        <w:rPr>
          <w:rFonts w:ascii="Times New Roman" w:hAnsi="Times New Roman"/>
          <w:color w:val="000080"/>
          <w:spacing w:val="0"/>
          <w:sz w:val="28"/>
          <w:szCs w:val="28"/>
        </w:rPr>
        <w:t>STATE OF NEVADA</w:t>
      </w:r>
    </w:p>
    <w:p w14:paraId="7A6C9844" w14:textId="353A453B" w:rsidR="00E764FB" w:rsidRPr="004707DA" w:rsidRDefault="000F5F6E" w:rsidP="000F5F6E">
      <w:pPr>
        <w:pStyle w:val="MessageHeader"/>
        <w:pBdr>
          <w:bottom w:val="none" w:sz="0" w:space="0" w:color="auto"/>
          <w:between w:val="none" w:sz="0" w:space="0" w:color="auto"/>
        </w:pBdr>
        <w:spacing w:after="20" w:line="240" w:lineRule="auto"/>
        <w:jc w:val="center"/>
        <w:rPr>
          <w:rFonts w:ascii="Times New Roman" w:hAnsi="Times New Roman"/>
          <w:b/>
          <w:color w:val="000080"/>
          <w:spacing w:val="0"/>
          <w:sz w:val="28"/>
          <w:szCs w:val="28"/>
        </w:rPr>
      </w:pPr>
      <w:r w:rsidRPr="004707DA">
        <w:rPr>
          <w:rFonts w:ascii="Times New Roman" w:hAnsi="Times New Roman"/>
          <w:b/>
          <w:color w:val="000080"/>
          <w:spacing w:val="0"/>
          <w:sz w:val="28"/>
          <w:szCs w:val="28"/>
        </w:rPr>
        <w:t>DEPARTMENT OF ADMINISTRATI</w:t>
      </w:r>
      <w:r w:rsidR="00E764FB" w:rsidRPr="004707DA">
        <w:rPr>
          <w:rFonts w:ascii="Times New Roman" w:hAnsi="Times New Roman"/>
          <w:b/>
          <w:color w:val="000080"/>
          <w:spacing w:val="0"/>
          <w:sz w:val="28"/>
          <w:szCs w:val="28"/>
        </w:rPr>
        <w:t>ON</w:t>
      </w:r>
    </w:p>
    <w:bookmarkEnd w:id="0"/>
    <w:p w14:paraId="350B41EC" w14:textId="06A84C2D" w:rsidR="000F5F6E" w:rsidRPr="004707DA" w:rsidRDefault="00F859B9" w:rsidP="000F5F6E">
      <w:pPr>
        <w:pStyle w:val="MessageHeader"/>
        <w:pBdr>
          <w:bottom w:val="none" w:sz="0" w:space="0" w:color="auto"/>
          <w:between w:val="none" w:sz="0" w:space="0" w:color="auto"/>
        </w:pBdr>
        <w:spacing w:after="20" w:line="240" w:lineRule="auto"/>
        <w:jc w:val="center"/>
        <w:rPr>
          <w:rFonts w:ascii="Times New Roman" w:hAnsi="Times New Roman"/>
          <w:b/>
          <w:iCs/>
          <w:color w:val="000080"/>
          <w:spacing w:val="0"/>
          <w:sz w:val="28"/>
          <w:szCs w:val="28"/>
        </w:rPr>
      </w:pPr>
      <w:r>
        <w:rPr>
          <w:rFonts w:ascii="Times New Roman" w:hAnsi="Times New Roman"/>
          <w:b/>
          <w:iCs/>
          <w:color w:val="000080"/>
          <w:spacing w:val="0"/>
          <w:sz w:val="28"/>
          <w:szCs w:val="28"/>
        </w:rPr>
        <w:t>NEVADA COMMISSION FOR WOMEN</w:t>
      </w:r>
    </w:p>
    <w:p w14:paraId="0BECBC4D" w14:textId="017F04C3" w:rsidR="000F5F6E" w:rsidRPr="004707DA" w:rsidRDefault="004707DA" w:rsidP="000F5F6E">
      <w:pPr>
        <w:pStyle w:val="Footer"/>
        <w:jc w:val="center"/>
        <w:rPr>
          <w:rFonts w:ascii="Times New Roman" w:hAnsi="Times New Roman" w:cs="Times New Roman"/>
          <w:b/>
          <w:color w:val="000080"/>
          <w:sz w:val="18"/>
          <w:szCs w:val="18"/>
        </w:rPr>
      </w:pPr>
      <w:r w:rsidRPr="004707DA">
        <w:rPr>
          <w:rFonts w:ascii="Times New Roman" w:hAnsi="Times New Roman" w:cs="Times New Roman"/>
          <w:b/>
          <w:color w:val="000080"/>
          <w:sz w:val="18"/>
          <w:szCs w:val="18"/>
        </w:rPr>
        <w:t>515</w:t>
      </w:r>
      <w:r w:rsidR="00E764FB" w:rsidRPr="004707DA">
        <w:rPr>
          <w:rFonts w:ascii="Times New Roman" w:hAnsi="Times New Roman" w:cs="Times New Roman"/>
          <w:b/>
          <w:color w:val="000080"/>
          <w:sz w:val="18"/>
          <w:szCs w:val="18"/>
        </w:rPr>
        <w:t xml:space="preserve"> </w:t>
      </w:r>
      <w:r w:rsidR="000F5F6E" w:rsidRPr="004707DA">
        <w:rPr>
          <w:rFonts w:ascii="Times New Roman" w:hAnsi="Times New Roman" w:cs="Times New Roman"/>
          <w:b/>
          <w:color w:val="000080"/>
          <w:sz w:val="18"/>
          <w:szCs w:val="18"/>
        </w:rPr>
        <w:t xml:space="preserve">E. Musser Street, Suite </w:t>
      </w:r>
      <w:r w:rsidRPr="004707DA">
        <w:rPr>
          <w:rFonts w:ascii="Times New Roman" w:hAnsi="Times New Roman" w:cs="Times New Roman"/>
          <w:b/>
          <w:color w:val="000080"/>
          <w:sz w:val="18"/>
          <w:szCs w:val="18"/>
        </w:rPr>
        <w:t>30</w:t>
      </w:r>
      <w:r w:rsidR="00F859B9">
        <w:rPr>
          <w:rFonts w:ascii="Times New Roman" w:hAnsi="Times New Roman" w:cs="Times New Roman"/>
          <w:b/>
          <w:color w:val="000080"/>
          <w:sz w:val="18"/>
          <w:szCs w:val="18"/>
        </w:rPr>
        <w:t>3</w:t>
      </w:r>
      <w:r w:rsidR="000F5F6E" w:rsidRPr="004707DA">
        <w:rPr>
          <w:rFonts w:ascii="Times New Roman" w:hAnsi="Times New Roman" w:cs="Times New Roman"/>
          <w:b/>
          <w:color w:val="000080"/>
          <w:sz w:val="18"/>
          <w:szCs w:val="18"/>
        </w:rPr>
        <w:t xml:space="preserve"> │ Carson City, Nevada 89701</w:t>
      </w:r>
    </w:p>
    <w:p w14:paraId="499EBF7A" w14:textId="7D8D81D5" w:rsidR="0084380C" w:rsidRPr="004B5578" w:rsidRDefault="00E764FB" w:rsidP="004B5578">
      <w:pPr>
        <w:pStyle w:val="MessageHeader"/>
        <w:pBdr>
          <w:bottom w:val="none" w:sz="0" w:space="0" w:color="auto"/>
          <w:between w:val="none" w:sz="0" w:space="0" w:color="auto"/>
        </w:pBdr>
        <w:spacing w:before="40" w:after="40" w:line="240" w:lineRule="auto"/>
        <w:ind w:left="0" w:firstLine="0"/>
        <w:jc w:val="center"/>
        <w:rPr>
          <w:rFonts w:ascii="Times New Roman" w:hAnsi="Times New Roman"/>
          <w:b/>
          <w:color w:val="3366FF"/>
          <w:sz w:val="20"/>
        </w:rPr>
      </w:pPr>
      <w:r w:rsidRPr="004707DA">
        <w:rPr>
          <w:rFonts w:ascii="Times New Roman" w:hAnsi="Times New Roman"/>
          <w:b/>
          <w:color w:val="000080"/>
          <w:sz w:val="18"/>
          <w:szCs w:val="18"/>
        </w:rPr>
        <w:t>Phone: (775) 684-0</w:t>
      </w:r>
      <w:r w:rsidR="004707DA" w:rsidRPr="004707DA">
        <w:rPr>
          <w:rFonts w:ascii="Times New Roman" w:hAnsi="Times New Roman"/>
          <w:b/>
          <w:color w:val="000080"/>
          <w:sz w:val="18"/>
          <w:szCs w:val="18"/>
        </w:rPr>
        <w:t>29</w:t>
      </w:r>
      <w:r w:rsidR="00DA109C">
        <w:rPr>
          <w:rFonts w:ascii="Times New Roman" w:hAnsi="Times New Roman"/>
          <w:b/>
          <w:color w:val="000080"/>
          <w:sz w:val="18"/>
          <w:szCs w:val="18"/>
        </w:rPr>
        <w:t>9</w:t>
      </w:r>
      <w:r w:rsidR="000F5F6E" w:rsidRPr="004707DA">
        <w:rPr>
          <w:rFonts w:ascii="Times New Roman" w:hAnsi="Times New Roman"/>
          <w:b/>
          <w:color w:val="000080"/>
          <w:sz w:val="18"/>
          <w:szCs w:val="18"/>
        </w:rPr>
        <w:t xml:space="preserve"> │ </w:t>
      </w:r>
      <w:hyperlink r:id="rId10" w:history="1">
        <w:r w:rsidR="00F859B9" w:rsidRPr="009C0D53">
          <w:rPr>
            <w:rStyle w:val="Hyperlink"/>
            <w:rFonts w:ascii="Times New Roman" w:hAnsi="Times New Roman"/>
            <w:b/>
            <w:sz w:val="18"/>
            <w:szCs w:val="18"/>
          </w:rPr>
          <w:t>admin.nv.gov/Commission</w:t>
        </w:r>
        <w:r w:rsidR="00AD1342" w:rsidRPr="009C0D53">
          <w:rPr>
            <w:rStyle w:val="Hyperlink"/>
            <w:rFonts w:ascii="Times New Roman" w:hAnsi="Times New Roman"/>
            <w:b/>
            <w:sz w:val="18"/>
            <w:szCs w:val="18"/>
          </w:rPr>
          <w:t>f</w:t>
        </w:r>
        <w:r w:rsidR="00F859B9" w:rsidRPr="009C0D53">
          <w:rPr>
            <w:rStyle w:val="Hyperlink"/>
            <w:rFonts w:ascii="Times New Roman" w:hAnsi="Times New Roman"/>
            <w:b/>
            <w:sz w:val="18"/>
            <w:szCs w:val="18"/>
          </w:rPr>
          <w:t>orWomen</w:t>
        </w:r>
      </w:hyperlink>
    </w:p>
    <w:p w14:paraId="38E291B4" w14:textId="2E1989CA" w:rsidR="004B5578" w:rsidRPr="00AA7A4F" w:rsidRDefault="00F859B9" w:rsidP="004B5578">
      <w:pPr>
        <w:pStyle w:val="Heading1"/>
        <w:jc w:val="center"/>
        <w:rPr>
          <w:rFonts w:ascii="Times New Roman" w:hAnsi="Times New Roman"/>
          <w:b/>
          <w:color w:val="auto"/>
          <w:sz w:val="24"/>
          <w:szCs w:val="24"/>
        </w:rPr>
      </w:pPr>
      <w:r w:rsidRPr="00AA7A4F">
        <w:rPr>
          <w:rFonts w:ascii="Times New Roman" w:hAnsi="Times New Roman"/>
          <w:b/>
          <w:color w:val="auto"/>
          <w:sz w:val="24"/>
          <w:szCs w:val="24"/>
          <w:u w:val="single"/>
        </w:rPr>
        <w:t>MEETING NOTICE AND AGENDA</w:t>
      </w:r>
    </w:p>
    <w:p w14:paraId="66FC700B" w14:textId="77777777" w:rsidR="004B5578" w:rsidRDefault="004B5578" w:rsidP="004B5578">
      <w:pPr>
        <w:jc w:val="center"/>
        <w:rPr>
          <w:sz w:val="24"/>
        </w:rPr>
      </w:pPr>
    </w:p>
    <w:p w14:paraId="645C71D0" w14:textId="77777777" w:rsidR="004B5578" w:rsidRPr="00A6139C" w:rsidRDefault="004B5578" w:rsidP="004B5578">
      <w:pPr>
        <w:rPr>
          <w:sz w:val="24"/>
        </w:rPr>
      </w:pPr>
    </w:p>
    <w:p w14:paraId="34B6DCD6" w14:textId="47C0F27D" w:rsidR="004707DA" w:rsidRDefault="00E921A5" w:rsidP="00E27BF7">
      <w:pPr>
        <w:tabs>
          <w:tab w:val="left" w:pos="2790"/>
          <w:tab w:val="left" w:pos="2880"/>
          <w:tab w:val="left" w:pos="2970"/>
        </w:tabs>
        <w:rPr>
          <w:bCs/>
          <w:sz w:val="24"/>
        </w:rPr>
      </w:pPr>
      <w:r>
        <w:rPr>
          <w:bCs/>
          <w:sz w:val="24"/>
        </w:rPr>
        <w:t xml:space="preserve">Name of </w:t>
      </w:r>
      <w:r w:rsidR="002C054B">
        <w:rPr>
          <w:bCs/>
          <w:sz w:val="24"/>
        </w:rPr>
        <w:t>O</w:t>
      </w:r>
      <w:r>
        <w:rPr>
          <w:bCs/>
          <w:sz w:val="24"/>
        </w:rPr>
        <w:t>rganization</w:t>
      </w:r>
      <w:r w:rsidR="004B5578" w:rsidRPr="004707DA">
        <w:rPr>
          <w:bCs/>
          <w:sz w:val="24"/>
        </w:rPr>
        <w:t>:</w:t>
      </w:r>
      <w:r w:rsidR="004B5578" w:rsidRPr="004707DA">
        <w:rPr>
          <w:bCs/>
          <w:sz w:val="24"/>
        </w:rPr>
        <w:tab/>
      </w:r>
      <w:r w:rsidR="00E27BF7">
        <w:rPr>
          <w:bCs/>
          <w:sz w:val="24"/>
        </w:rPr>
        <w:t xml:space="preserve"> </w:t>
      </w:r>
      <w:r>
        <w:rPr>
          <w:bCs/>
          <w:sz w:val="24"/>
        </w:rPr>
        <w:t>Nevada Commission for Women</w:t>
      </w:r>
      <w:r w:rsidR="00AD1D0D">
        <w:rPr>
          <w:bCs/>
          <w:sz w:val="24"/>
        </w:rPr>
        <w:t xml:space="preserve"> (NCFW)</w:t>
      </w:r>
    </w:p>
    <w:p w14:paraId="49872908" w14:textId="73D36E77" w:rsidR="004B5578" w:rsidRPr="004707DA" w:rsidRDefault="004707DA" w:rsidP="004B5578">
      <w:pPr>
        <w:rPr>
          <w:bCs/>
          <w:sz w:val="24"/>
        </w:rPr>
      </w:pPr>
      <w:r>
        <w:rPr>
          <w:bCs/>
          <w:sz w:val="24"/>
        </w:rPr>
        <w:tab/>
      </w:r>
      <w:r>
        <w:rPr>
          <w:bCs/>
          <w:sz w:val="24"/>
        </w:rPr>
        <w:tab/>
      </w:r>
      <w:r w:rsidR="004B5578" w:rsidRPr="004707DA">
        <w:rPr>
          <w:bCs/>
          <w:sz w:val="24"/>
        </w:rPr>
        <w:tab/>
      </w:r>
    </w:p>
    <w:p w14:paraId="613DE408" w14:textId="77777777" w:rsidR="004B5578" w:rsidRPr="004707DA" w:rsidRDefault="004B5578" w:rsidP="004B5578">
      <w:pPr>
        <w:rPr>
          <w:bCs/>
          <w:sz w:val="24"/>
        </w:rPr>
      </w:pPr>
    </w:p>
    <w:p w14:paraId="2F1CACD9" w14:textId="0DE8F41B" w:rsidR="004B5578" w:rsidRDefault="00E921A5" w:rsidP="004D3AA1">
      <w:pPr>
        <w:rPr>
          <w:bCs/>
          <w:sz w:val="24"/>
        </w:rPr>
      </w:pPr>
      <w:r>
        <w:rPr>
          <w:bCs/>
          <w:sz w:val="24"/>
        </w:rPr>
        <w:t>Date and Time of Meeting</w:t>
      </w:r>
      <w:r w:rsidR="004B5578" w:rsidRPr="004707DA">
        <w:rPr>
          <w:bCs/>
          <w:sz w:val="24"/>
        </w:rPr>
        <w:t>:</w:t>
      </w:r>
      <w:r w:rsidR="004B5578" w:rsidRPr="004707DA">
        <w:rPr>
          <w:bCs/>
          <w:sz w:val="24"/>
        </w:rPr>
        <w:tab/>
      </w:r>
      <w:r w:rsidR="00DE567E">
        <w:rPr>
          <w:bCs/>
          <w:sz w:val="24"/>
        </w:rPr>
        <w:t>June 6</w:t>
      </w:r>
      <w:r w:rsidRPr="00EE5982">
        <w:rPr>
          <w:bCs/>
          <w:sz w:val="24"/>
        </w:rPr>
        <w:t>, 202</w:t>
      </w:r>
      <w:r w:rsidR="00361833">
        <w:rPr>
          <w:bCs/>
          <w:sz w:val="24"/>
        </w:rPr>
        <w:t>5</w:t>
      </w:r>
      <w:r w:rsidRPr="00EE5982">
        <w:rPr>
          <w:bCs/>
          <w:sz w:val="24"/>
        </w:rPr>
        <w:t xml:space="preserve"> </w:t>
      </w:r>
      <w:r w:rsidR="00AD1D0D">
        <w:rPr>
          <w:bCs/>
          <w:sz w:val="24"/>
        </w:rPr>
        <w:t>at</w:t>
      </w:r>
      <w:r w:rsidRPr="00EE5982">
        <w:rPr>
          <w:bCs/>
          <w:sz w:val="24"/>
        </w:rPr>
        <w:t xml:space="preserve"> </w:t>
      </w:r>
      <w:r w:rsidR="00DE567E">
        <w:rPr>
          <w:bCs/>
          <w:sz w:val="24"/>
        </w:rPr>
        <w:t>9</w:t>
      </w:r>
      <w:r w:rsidRPr="00EE5982">
        <w:rPr>
          <w:bCs/>
          <w:sz w:val="24"/>
        </w:rPr>
        <w:t>:</w:t>
      </w:r>
      <w:r w:rsidR="00DE567E">
        <w:rPr>
          <w:bCs/>
          <w:sz w:val="24"/>
        </w:rPr>
        <w:t>0</w:t>
      </w:r>
      <w:r w:rsidRPr="00EE5982">
        <w:rPr>
          <w:bCs/>
          <w:sz w:val="24"/>
        </w:rPr>
        <w:t>0</w:t>
      </w:r>
      <w:r w:rsidR="00AD3B15" w:rsidRPr="00EE5982">
        <w:rPr>
          <w:bCs/>
          <w:sz w:val="24"/>
        </w:rPr>
        <w:t>a</w:t>
      </w:r>
      <w:r w:rsidRPr="00EE5982">
        <w:rPr>
          <w:bCs/>
          <w:sz w:val="24"/>
        </w:rPr>
        <w:t>m</w:t>
      </w:r>
    </w:p>
    <w:p w14:paraId="7A1FD739" w14:textId="0577A258" w:rsidR="004B5578" w:rsidRPr="004707DA" w:rsidRDefault="004707DA" w:rsidP="004B5578">
      <w:pPr>
        <w:rPr>
          <w:bCs/>
          <w:sz w:val="24"/>
        </w:rPr>
      </w:pPr>
      <w:r>
        <w:rPr>
          <w:bCs/>
          <w:sz w:val="24"/>
        </w:rPr>
        <w:tab/>
      </w:r>
      <w:r>
        <w:rPr>
          <w:bCs/>
          <w:sz w:val="24"/>
        </w:rPr>
        <w:tab/>
      </w:r>
    </w:p>
    <w:p w14:paraId="3F36598C" w14:textId="7CB0E371" w:rsidR="004707DA" w:rsidRDefault="00E921A5" w:rsidP="00DE567E">
      <w:pPr>
        <w:pStyle w:val="Default"/>
        <w:rPr>
          <w:b/>
          <w:bCs/>
          <w:sz w:val="23"/>
          <w:szCs w:val="23"/>
        </w:rPr>
      </w:pPr>
      <w:r>
        <w:rPr>
          <w:bCs/>
        </w:rPr>
        <w:t>Location of Meeting</w:t>
      </w:r>
      <w:r w:rsidR="004B5578" w:rsidRPr="00EE5982">
        <w:rPr>
          <w:bCs/>
        </w:rPr>
        <w:t>:</w:t>
      </w:r>
      <w:r w:rsidR="007A5314" w:rsidRPr="00EE5982">
        <w:t xml:space="preserve"> </w:t>
      </w:r>
    </w:p>
    <w:p w14:paraId="3F153DF3" w14:textId="77777777" w:rsidR="00DE567E" w:rsidRDefault="00DE567E" w:rsidP="00DE567E">
      <w:pPr>
        <w:pStyle w:val="Default"/>
        <w:rPr>
          <w:b/>
          <w:bCs/>
          <w:sz w:val="23"/>
          <w:szCs w:val="23"/>
        </w:rPr>
      </w:pPr>
    </w:p>
    <w:p w14:paraId="702CCD96" w14:textId="1A202F98" w:rsidR="00DE567E" w:rsidRPr="00DE567E" w:rsidRDefault="00AD1D0D" w:rsidP="003232DD">
      <w:pPr>
        <w:widowControl/>
        <w:autoSpaceDE/>
        <w:autoSpaceDN/>
        <w:rPr>
          <w:color w:val="212529"/>
          <w:sz w:val="24"/>
          <w:szCs w:val="24"/>
        </w:rPr>
      </w:pPr>
      <w:r>
        <w:rPr>
          <w:color w:val="212529"/>
          <w:sz w:val="24"/>
          <w:szCs w:val="24"/>
        </w:rPr>
        <w:t>Nevada Capitol Building- Guinn Room. 3</w:t>
      </w:r>
      <w:r w:rsidRPr="00AD1D0D">
        <w:rPr>
          <w:color w:val="212529"/>
          <w:sz w:val="24"/>
          <w:szCs w:val="24"/>
          <w:vertAlign w:val="superscript"/>
        </w:rPr>
        <w:t>rd</w:t>
      </w:r>
      <w:r>
        <w:rPr>
          <w:color w:val="212529"/>
          <w:sz w:val="24"/>
          <w:szCs w:val="24"/>
        </w:rPr>
        <w:t xml:space="preserve"> floor. </w:t>
      </w:r>
      <w:r w:rsidR="00DE567E" w:rsidRPr="00DE567E">
        <w:rPr>
          <w:color w:val="212529"/>
          <w:sz w:val="24"/>
          <w:szCs w:val="24"/>
        </w:rPr>
        <w:t>101 N. Carson Street Carson City, Nevada 89701</w:t>
      </w:r>
    </w:p>
    <w:p w14:paraId="29A15621" w14:textId="77777777" w:rsidR="00DE567E" w:rsidRPr="004707DA" w:rsidRDefault="00DE567E" w:rsidP="00DE567E">
      <w:pPr>
        <w:pStyle w:val="Default"/>
      </w:pPr>
    </w:p>
    <w:p w14:paraId="23162880" w14:textId="26421B70" w:rsidR="004707DA" w:rsidRDefault="00C36F55" w:rsidP="004707DA">
      <w:pPr>
        <w:jc w:val="both"/>
        <w:rPr>
          <w:b/>
          <w:bCs/>
          <w:sz w:val="24"/>
          <w:szCs w:val="24"/>
        </w:rPr>
      </w:pPr>
      <w:r>
        <w:rPr>
          <w:sz w:val="24"/>
          <w:szCs w:val="24"/>
        </w:rPr>
        <w:t xml:space="preserve">Below is an agenda of all items to be considered. </w:t>
      </w:r>
      <w:r w:rsidRPr="00C36F55">
        <w:rPr>
          <w:b/>
          <w:bCs/>
          <w:sz w:val="24"/>
          <w:szCs w:val="24"/>
        </w:rPr>
        <w:t>Action may be taken on items followed by the words “For Possible Action.”</w:t>
      </w:r>
    </w:p>
    <w:p w14:paraId="5123640A" w14:textId="55C1B0FE" w:rsidR="00C36F55" w:rsidRDefault="00C36F55" w:rsidP="004707DA">
      <w:pPr>
        <w:jc w:val="both"/>
        <w:rPr>
          <w:b/>
          <w:bCs/>
          <w:sz w:val="24"/>
          <w:szCs w:val="24"/>
        </w:rPr>
      </w:pPr>
    </w:p>
    <w:p w14:paraId="22517C50" w14:textId="5E9C7DE3" w:rsidR="00C36F55" w:rsidRPr="00EE5982" w:rsidRDefault="00C36F55" w:rsidP="003421B9">
      <w:pPr>
        <w:pStyle w:val="ListParagraph"/>
        <w:numPr>
          <w:ilvl w:val="0"/>
          <w:numId w:val="38"/>
        </w:numPr>
        <w:jc w:val="both"/>
        <w:rPr>
          <w:sz w:val="24"/>
          <w:szCs w:val="24"/>
        </w:rPr>
      </w:pPr>
      <w:r w:rsidRPr="00EE5982">
        <w:rPr>
          <w:sz w:val="24"/>
          <w:szCs w:val="24"/>
        </w:rPr>
        <w:t>Call to Order</w:t>
      </w:r>
      <w:r w:rsidR="00361833">
        <w:rPr>
          <w:sz w:val="24"/>
          <w:szCs w:val="24"/>
        </w:rPr>
        <w:t xml:space="preserve"> </w:t>
      </w:r>
      <w:r w:rsidRPr="00EE5982">
        <w:rPr>
          <w:sz w:val="24"/>
          <w:szCs w:val="24"/>
        </w:rPr>
        <w:t xml:space="preserve">- </w:t>
      </w:r>
      <w:r w:rsidR="005A1F64" w:rsidRPr="00EE5982">
        <w:rPr>
          <w:sz w:val="24"/>
          <w:szCs w:val="24"/>
        </w:rPr>
        <w:t>Chair</w:t>
      </w:r>
      <w:r w:rsidR="00EE7D66" w:rsidRPr="00EE5982">
        <w:rPr>
          <w:sz w:val="24"/>
          <w:szCs w:val="24"/>
        </w:rPr>
        <w:t xml:space="preserve"> </w:t>
      </w:r>
      <w:r w:rsidR="00EE5982">
        <w:rPr>
          <w:sz w:val="24"/>
          <w:szCs w:val="24"/>
        </w:rPr>
        <w:t>Brown</w:t>
      </w:r>
    </w:p>
    <w:p w14:paraId="33B01EA4" w14:textId="77777777" w:rsidR="00EE7D66" w:rsidRPr="00895281" w:rsidRDefault="00EE7D66" w:rsidP="00EE7D66">
      <w:pPr>
        <w:pStyle w:val="ListParagraph"/>
        <w:ind w:left="720"/>
        <w:jc w:val="both"/>
        <w:rPr>
          <w:sz w:val="24"/>
          <w:szCs w:val="24"/>
          <w:highlight w:val="yellow"/>
        </w:rPr>
      </w:pPr>
    </w:p>
    <w:p w14:paraId="12C23BDA" w14:textId="0CE247EE" w:rsidR="004F6887" w:rsidRDefault="00C36F55" w:rsidP="004F6887">
      <w:pPr>
        <w:pStyle w:val="ListParagraph"/>
        <w:numPr>
          <w:ilvl w:val="0"/>
          <w:numId w:val="38"/>
        </w:numPr>
        <w:rPr>
          <w:sz w:val="24"/>
          <w:szCs w:val="24"/>
        </w:rPr>
      </w:pPr>
      <w:r w:rsidRPr="00EE5982">
        <w:rPr>
          <w:sz w:val="24"/>
          <w:szCs w:val="24"/>
        </w:rPr>
        <w:t>Roll Call</w:t>
      </w:r>
      <w:r w:rsidR="00361833">
        <w:rPr>
          <w:sz w:val="24"/>
          <w:szCs w:val="24"/>
        </w:rPr>
        <w:t xml:space="preserve"> </w:t>
      </w:r>
      <w:r w:rsidRPr="00EE5982">
        <w:rPr>
          <w:sz w:val="24"/>
          <w:szCs w:val="24"/>
        </w:rPr>
        <w:t xml:space="preserve">- </w:t>
      </w:r>
      <w:r w:rsidR="00AD3B15" w:rsidRPr="00EE5982">
        <w:rPr>
          <w:sz w:val="24"/>
          <w:szCs w:val="24"/>
        </w:rPr>
        <w:t>Maddy Freitas</w:t>
      </w:r>
    </w:p>
    <w:p w14:paraId="20BE1B45" w14:textId="77777777" w:rsidR="002A22EC" w:rsidRPr="002A22EC" w:rsidRDefault="002A22EC" w:rsidP="002A22EC">
      <w:pPr>
        <w:rPr>
          <w:sz w:val="24"/>
          <w:szCs w:val="24"/>
        </w:rPr>
      </w:pPr>
    </w:p>
    <w:p w14:paraId="081A10BA" w14:textId="3D334426" w:rsidR="004F6887" w:rsidRPr="004F6887" w:rsidRDefault="004F6887" w:rsidP="004F6887">
      <w:pPr>
        <w:pStyle w:val="ListParagraph"/>
        <w:ind w:left="720"/>
        <w:rPr>
          <w:b/>
          <w:bCs/>
          <w:sz w:val="24"/>
          <w:szCs w:val="24"/>
        </w:rPr>
      </w:pPr>
      <w:r w:rsidRPr="004F6887">
        <w:rPr>
          <w:sz w:val="24"/>
          <w:szCs w:val="24"/>
        </w:rPr>
        <w:t>Chair Brown</w:t>
      </w:r>
      <w:r>
        <w:rPr>
          <w:sz w:val="24"/>
          <w:szCs w:val="24"/>
        </w:rPr>
        <w:t xml:space="preserve"> </w:t>
      </w:r>
      <w:r w:rsidRPr="004F6887">
        <w:rPr>
          <w:b/>
          <w:bCs/>
          <w:sz w:val="24"/>
          <w:szCs w:val="24"/>
        </w:rPr>
        <w:t>PRESENT</w:t>
      </w:r>
    </w:p>
    <w:p w14:paraId="583F0123" w14:textId="2ECB88BB" w:rsidR="004F6887" w:rsidRPr="004F6887" w:rsidRDefault="004F6887" w:rsidP="004F6887">
      <w:pPr>
        <w:pStyle w:val="ListParagraph"/>
        <w:ind w:left="720"/>
        <w:rPr>
          <w:b/>
          <w:bCs/>
          <w:sz w:val="24"/>
          <w:szCs w:val="24"/>
        </w:rPr>
      </w:pPr>
      <w:r>
        <w:rPr>
          <w:sz w:val="24"/>
          <w:szCs w:val="24"/>
        </w:rPr>
        <w:t xml:space="preserve">Commissioner Friedenthal </w:t>
      </w:r>
      <w:r w:rsidRPr="004F6887">
        <w:rPr>
          <w:b/>
          <w:bCs/>
          <w:sz w:val="24"/>
          <w:szCs w:val="24"/>
        </w:rPr>
        <w:t>PRESENT</w:t>
      </w:r>
    </w:p>
    <w:p w14:paraId="72454EEE" w14:textId="249F7628" w:rsidR="004F6887" w:rsidRPr="004F6887" w:rsidRDefault="004F6887" w:rsidP="004F6887">
      <w:pPr>
        <w:pStyle w:val="ListParagraph"/>
        <w:ind w:left="720"/>
        <w:rPr>
          <w:b/>
          <w:bCs/>
          <w:sz w:val="24"/>
          <w:szCs w:val="24"/>
        </w:rPr>
      </w:pPr>
      <w:r>
        <w:rPr>
          <w:sz w:val="24"/>
          <w:szCs w:val="24"/>
        </w:rPr>
        <w:t xml:space="preserve">Commissioner Taylor </w:t>
      </w:r>
      <w:r w:rsidRPr="004F6887">
        <w:rPr>
          <w:b/>
          <w:bCs/>
          <w:sz w:val="24"/>
          <w:szCs w:val="24"/>
        </w:rPr>
        <w:t xml:space="preserve">PRESENT </w:t>
      </w:r>
    </w:p>
    <w:p w14:paraId="738522DF" w14:textId="2240B4F4" w:rsidR="004F6887" w:rsidRDefault="004F6887" w:rsidP="004F6887">
      <w:pPr>
        <w:pStyle w:val="ListParagraph"/>
        <w:ind w:left="720"/>
        <w:rPr>
          <w:sz w:val="24"/>
          <w:szCs w:val="24"/>
        </w:rPr>
      </w:pPr>
      <w:r>
        <w:rPr>
          <w:sz w:val="24"/>
          <w:szCs w:val="24"/>
        </w:rPr>
        <w:t xml:space="preserve">Commissioner Rogers </w:t>
      </w:r>
      <w:r w:rsidRPr="004F6887">
        <w:rPr>
          <w:sz w:val="24"/>
          <w:szCs w:val="24"/>
        </w:rPr>
        <w:t>Markwell</w:t>
      </w:r>
      <w:r w:rsidRPr="004F6887">
        <w:rPr>
          <w:b/>
          <w:bCs/>
          <w:sz w:val="24"/>
          <w:szCs w:val="24"/>
        </w:rPr>
        <w:t xml:space="preserve"> PRESENT</w:t>
      </w:r>
    </w:p>
    <w:p w14:paraId="282D9269" w14:textId="425336CD" w:rsidR="004F6887" w:rsidRDefault="004F6887" w:rsidP="004F6887">
      <w:pPr>
        <w:pStyle w:val="ListParagraph"/>
        <w:ind w:left="720"/>
        <w:rPr>
          <w:sz w:val="24"/>
          <w:szCs w:val="24"/>
        </w:rPr>
      </w:pPr>
      <w:r>
        <w:rPr>
          <w:sz w:val="24"/>
          <w:szCs w:val="24"/>
        </w:rPr>
        <w:t xml:space="preserve">Commissioner deJoya </w:t>
      </w:r>
      <w:r w:rsidRPr="004F6887">
        <w:rPr>
          <w:b/>
          <w:bCs/>
          <w:sz w:val="24"/>
          <w:szCs w:val="24"/>
        </w:rPr>
        <w:t>PRESENT</w:t>
      </w:r>
    </w:p>
    <w:p w14:paraId="600AA0A8" w14:textId="2CDFD73E" w:rsidR="004F6887" w:rsidRDefault="004F6887" w:rsidP="004F6887">
      <w:pPr>
        <w:pStyle w:val="ListParagraph"/>
        <w:ind w:left="720"/>
        <w:rPr>
          <w:sz w:val="24"/>
          <w:szCs w:val="24"/>
        </w:rPr>
      </w:pPr>
      <w:r>
        <w:rPr>
          <w:sz w:val="24"/>
          <w:szCs w:val="24"/>
        </w:rPr>
        <w:t xml:space="preserve">Commissioner Midby </w:t>
      </w:r>
      <w:r w:rsidRPr="004F6887">
        <w:rPr>
          <w:b/>
          <w:bCs/>
          <w:sz w:val="24"/>
          <w:szCs w:val="24"/>
        </w:rPr>
        <w:t>PRESENT</w:t>
      </w:r>
    </w:p>
    <w:p w14:paraId="20663691" w14:textId="4766BEF4" w:rsidR="004F6887" w:rsidRDefault="004F6887" w:rsidP="004F6887">
      <w:pPr>
        <w:pStyle w:val="ListParagraph"/>
        <w:ind w:left="720"/>
        <w:rPr>
          <w:b/>
          <w:bCs/>
          <w:sz w:val="24"/>
          <w:szCs w:val="24"/>
        </w:rPr>
      </w:pPr>
      <w:r>
        <w:rPr>
          <w:sz w:val="24"/>
          <w:szCs w:val="24"/>
        </w:rPr>
        <w:t xml:space="preserve">Commissioner DiLullo </w:t>
      </w:r>
      <w:r w:rsidRPr="004F6887">
        <w:rPr>
          <w:b/>
          <w:bCs/>
          <w:sz w:val="24"/>
          <w:szCs w:val="24"/>
        </w:rPr>
        <w:t>PRESENT</w:t>
      </w:r>
    </w:p>
    <w:p w14:paraId="7F411F06" w14:textId="622BC180" w:rsidR="004F6887" w:rsidRPr="004F6887" w:rsidRDefault="004F6887" w:rsidP="004F6887">
      <w:pPr>
        <w:pStyle w:val="ListParagraph"/>
        <w:ind w:left="720"/>
        <w:rPr>
          <w:b/>
          <w:bCs/>
          <w:sz w:val="24"/>
          <w:szCs w:val="24"/>
        </w:rPr>
      </w:pPr>
      <w:r>
        <w:rPr>
          <w:sz w:val="24"/>
          <w:szCs w:val="24"/>
        </w:rPr>
        <w:t xml:space="preserve">Commissioner McDoniel </w:t>
      </w:r>
      <w:r w:rsidRPr="004F6887">
        <w:rPr>
          <w:b/>
          <w:bCs/>
          <w:sz w:val="24"/>
          <w:szCs w:val="24"/>
        </w:rPr>
        <w:t>ABSENT</w:t>
      </w:r>
    </w:p>
    <w:p w14:paraId="19A456AF" w14:textId="0CB16C30" w:rsidR="004F6887" w:rsidRPr="004F6887" w:rsidRDefault="004F6887" w:rsidP="004F6887">
      <w:pPr>
        <w:pStyle w:val="ListParagraph"/>
        <w:ind w:left="720"/>
        <w:rPr>
          <w:sz w:val="24"/>
          <w:szCs w:val="24"/>
        </w:rPr>
      </w:pPr>
      <w:r>
        <w:rPr>
          <w:sz w:val="24"/>
          <w:szCs w:val="24"/>
        </w:rPr>
        <w:t xml:space="preserve">Commissioner Proper </w:t>
      </w:r>
      <w:r w:rsidRPr="004F6887">
        <w:rPr>
          <w:b/>
          <w:bCs/>
          <w:sz w:val="24"/>
          <w:szCs w:val="24"/>
        </w:rPr>
        <w:t>ABSENT</w:t>
      </w:r>
    </w:p>
    <w:p w14:paraId="3557647F" w14:textId="77777777" w:rsidR="004F6887" w:rsidRPr="004F6887" w:rsidRDefault="004F6887" w:rsidP="004F6887">
      <w:pPr>
        <w:pStyle w:val="ListParagraph"/>
        <w:ind w:left="720"/>
        <w:rPr>
          <w:sz w:val="24"/>
          <w:szCs w:val="24"/>
        </w:rPr>
      </w:pPr>
    </w:p>
    <w:p w14:paraId="40628EC0" w14:textId="77777777" w:rsidR="00C36F55" w:rsidRPr="00D8767F" w:rsidRDefault="00C36F55" w:rsidP="00C36F55">
      <w:pPr>
        <w:pStyle w:val="ListParagraph"/>
        <w:rPr>
          <w:sz w:val="24"/>
          <w:szCs w:val="24"/>
        </w:rPr>
      </w:pPr>
    </w:p>
    <w:p w14:paraId="24E355E2" w14:textId="45DD64A6" w:rsidR="00C36F55" w:rsidRPr="004F6887" w:rsidRDefault="00C36F55" w:rsidP="00B800FF">
      <w:pPr>
        <w:pStyle w:val="ListParagraph"/>
        <w:numPr>
          <w:ilvl w:val="0"/>
          <w:numId w:val="38"/>
        </w:numPr>
        <w:rPr>
          <w:b/>
          <w:bCs/>
          <w:sz w:val="24"/>
          <w:szCs w:val="24"/>
        </w:rPr>
      </w:pPr>
      <w:r w:rsidRPr="00EE5982">
        <w:rPr>
          <w:sz w:val="24"/>
          <w:szCs w:val="24"/>
        </w:rPr>
        <w:t xml:space="preserve">Public </w:t>
      </w:r>
      <w:r w:rsidR="00EE5982" w:rsidRPr="00EE5982">
        <w:rPr>
          <w:sz w:val="24"/>
          <w:szCs w:val="24"/>
        </w:rPr>
        <w:t>Comment -</w:t>
      </w:r>
      <w:r w:rsidRPr="00EE5982">
        <w:rPr>
          <w:sz w:val="24"/>
          <w:szCs w:val="24"/>
        </w:rPr>
        <w:t xml:space="preserve"> </w:t>
      </w:r>
      <w:r w:rsidR="005A1F64" w:rsidRPr="00EE5982">
        <w:rPr>
          <w:sz w:val="24"/>
          <w:szCs w:val="24"/>
        </w:rPr>
        <w:t>Chair</w:t>
      </w:r>
      <w:r w:rsidR="00EE5982" w:rsidRPr="00EE5982">
        <w:rPr>
          <w:sz w:val="24"/>
          <w:szCs w:val="24"/>
        </w:rPr>
        <w:t xml:space="preserve"> Brown</w:t>
      </w:r>
      <w:r w:rsidR="004F6887">
        <w:rPr>
          <w:sz w:val="24"/>
          <w:szCs w:val="24"/>
        </w:rPr>
        <w:t xml:space="preserve"> </w:t>
      </w:r>
      <w:r w:rsidR="00282A6F">
        <w:rPr>
          <w:sz w:val="24"/>
          <w:szCs w:val="24"/>
        </w:rPr>
        <w:t>-</w:t>
      </w:r>
      <w:r w:rsidR="004F6887">
        <w:rPr>
          <w:sz w:val="24"/>
          <w:szCs w:val="24"/>
        </w:rPr>
        <w:t xml:space="preserve"> </w:t>
      </w:r>
      <w:r w:rsidR="004F6887" w:rsidRPr="004F6887">
        <w:rPr>
          <w:b/>
          <w:bCs/>
          <w:sz w:val="24"/>
          <w:szCs w:val="24"/>
        </w:rPr>
        <w:t>There were no public comments.</w:t>
      </w:r>
    </w:p>
    <w:p w14:paraId="602936D4" w14:textId="77777777" w:rsidR="00C36F55" w:rsidRPr="004F6887" w:rsidRDefault="00C36F55" w:rsidP="00C36F55">
      <w:pPr>
        <w:pStyle w:val="ListParagraph"/>
        <w:rPr>
          <w:b/>
          <w:bCs/>
          <w:sz w:val="24"/>
          <w:szCs w:val="24"/>
        </w:rPr>
      </w:pPr>
    </w:p>
    <w:p w14:paraId="1C7218AC" w14:textId="72975846" w:rsidR="00C36F55" w:rsidRDefault="00C36F55" w:rsidP="00C36F55">
      <w:pPr>
        <w:pStyle w:val="ListParagraph"/>
        <w:ind w:left="720"/>
        <w:jc w:val="both"/>
        <w:rPr>
          <w:sz w:val="24"/>
          <w:szCs w:val="24"/>
        </w:rPr>
      </w:pPr>
      <w:r>
        <w:rPr>
          <w:sz w:val="24"/>
          <w:szCs w:val="24"/>
        </w:rPr>
        <w:t xml:space="preserve">Public </w:t>
      </w:r>
      <w:r w:rsidR="00EE5982">
        <w:rPr>
          <w:sz w:val="24"/>
          <w:szCs w:val="24"/>
        </w:rPr>
        <w:t>comments</w:t>
      </w:r>
      <w:r>
        <w:rPr>
          <w:sz w:val="24"/>
          <w:szCs w:val="24"/>
        </w:rPr>
        <w:t xml:space="preserve"> will be taken during this agenda item. Comments may be limited to three minutes per person at the discretion of the chairperson. Members of the public may comment on matters not appearing on this agenda or may offer </w:t>
      </w:r>
      <w:r w:rsidR="00EE5982">
        <w:rPr>
          <w:sz w:val="24"/>
          <w:szCs w:val="24"/>
        </w:rPr>
        <w:t>comments</w:t>
      </w:r>
      <w:r>
        <w:rPr>
          <w:sz w:val="24"/>
          <w:szCs w:val="24"/>
        </w:rPr>
        <w:t xml:space="preserve"> on specific agenda items. Comments may be discussed by the Commission, but no action may be taken </w:t>
      </w:r>
      <w:r>
        <w:rPr>
          <w:sz w:val="24"/>
          <w:szCs w:val="24"/>
        </w:rPr>
        <w:lastRenderedPageBreak/>
        <w:t>on matters presented by the public that are not already on the agenda marked for action. The matter may be placed on a future agenda for action.</w:t>
      </w:r>
    </w:p>
    <w:p w14:paraId="502F0687" w14:textId="77777777" w:rsidR="003232DD" w:rsidRDefault="003232DD" w:rsidP="003232DD">
      <w:pPr>
        <w:jc w:val="both"/>
        <w:rPr>
          <w:sz w:val="24"/>
          <w:szCs w:val="24"/>
        </w:rPr>
      </w:pPr>
    </w:p>
    <w:p w14:paraId="2BF2D80B" w14:textId="2145E590" w:rsidR="003232DD" w:rsidRPr="002A22EC" w:rsidRDefault="003232DD" w:rsidP="003232DD">
      <w:pPr>
        <w:pStyle w:val="ListParagraph"/>
        <w:numPr>
          <w:ilvl w:val="0"/>
          <w:numId w:val="38"/>
        </w:numPr>
        <w:jc w:val="both"/>
        <w:rPr>
          <w:sz w:val="24"/>
          <w:szCs w:val="24"/>
        </w:rPr>
      </w:pPr>
      <w:r>
        <w:rPr>
          <w:sz w:val="24"/>
          <w:szCs w:val="24"/>
        </w:rPr>
        <w:t xml:space="preserve">Approval of the 4/19/25 and 5/23/25 meeting minutes </w:t>
      </w:r>
      <w:r w:rsidRPr="006D22E1">
        <w:rPr>
          <w:b/>
          <w:bCs/>
          <w:sz w:val="24"/>
          <w:szCs w:val="24"/>
        </w:rPr>
        <w:t>(For Possible Action)</w:t>
      </w:r>
    </w:p>
    <w:p w14:paraId="409AD138" w14:textId="77777777" w:rsidR="002A22EC" w:rsidRPr="004F6887" w:rsidRDefault="002A22EC" w:rsidP="002A22EC">
      <w:pPr>
        <w:pStyle w:val="ListParagraph"/>
        <w:ind w:left="720"/>
        <w:jc w:val="both"/>
        <w:rPr>
          <w:sz w:val="24"/>
          <w:szCs w:val="24"/>
        </w:rPr>
      </w:pPr>
    </w:p>
    <w:p w14:paraId="6B9C5614" w14:textId="3CC7E2B1" w:rsidR="004F6887" w:rsidRPr="003232DD" w:rsidRDefault="004F6887" w:rsidP="004F6887">
      <w:pPr>
        <w:pStyle w:val="ListParagraph"/>
        <w:ind w:left="720"/>
        <w:jc w:val="both"/>
        <w:rPr>
          <w:sz w:val="24"/>
          <w:szCs w:val="24"/>
        </w:rPr>
      </w:pPr>
      <w:r>
        <w:rPr>
          <w:sz w:val="24"/>
          <w:szCs w:val="24"/>
        </w:rPr>
        <w:t>Commissioner Midby moved to approve the minutes from 4/19/25. Commissioner Rogers Markwell seconded the motion. Commissioner Midby moved to approve the 5.25.25 minutes and Commissioner DiLullo seconded the motion. The minutes are approved</w:t>
      </w:r>
      <w:r w:rsidR="00B17196">
        <w:rPr>
          <w:sz w:val="24"/>
          <w:szCs w:val="24"/>
        </w:rPr>
        <w:t>.</w:t>
      </w:r>
      <w:r>
        <w:rPr>
          <w:sz w:val="24"/>
          <w:szCs w:val="24"/>
        </w:rPr>
        <w:t xml:space="preserve">  </w:t>
      </w:r>
    </w:p>
    <w:p w14:paraId="381D02A9" w14:textId="77777777" w:rsidR="00B800FF" w:rsidRPr="006E224D" w:rsidRDefault="00B800FF" w:rsidP="00B800FF">
      <w:pPr>
        <w:pStyle w:val="ListParagraph"/>
        <w:rPr>
          <w:sz w:val="24"/>
          <w:szCs w:val="24"/>
          <w:highlight w:val="yellow"/>
        </w:rPr>
      </w:pPr>
    </w:p>
    <w:p w14:paraId="2467D97A" w14:textId="19FDB151" w:rsidR="00B800FF" w:rsidRPr="002A22EC" w:rsidRDefault="00DE567E" w:rsidP="00B800FF">
      <w:pPr>
        <w:pStyle w:val="ListParagraph"/>
        <w:numPr>
          <w:ilvl w:val="0"/>
          <w:numId w:val="38"/>
        </w:numPr>
        <w:rPr>
          <w:b/>
          <w:bCs/>
          <w:sz w:val="24"/>
          <w:szCs w:val="24"/>
        </w:rPr>
      </w:pPr>
      <w:r>
        <w:rPr>
          <w:sz w:val="24"/>
          <w:szCs w:val="24"/>
        </w:rPr>
        <w:t xml:space="preserve">NCFW Dedicated Space Hallway </w:t>
      </w:r>
      <w:r w:rsidR="00D43027" w:rsidRPr="00D43027">
        <w:rPr>
          <w:b/>
          <w:bCs/>
          <w:sz w:val="24"/>
          <w:szCs w:val="24"/>
        </w:rPr>
        <w:t>(For Possible Action)</w:t>
      </w:r>
      <w:r w:rsidR="00AD3B15" w:rsidRPr="00D43027">
        <w:rPr>
          <w:b/>
          <w:bCs/>
          <w:sz w:val="24"/>
          <w:szCs w:val="24"/>
        </w:rPr>
        <w:t xml:space="preserve"> </w:t>
      </w:r>
      <w:r w:rsidR="00AD1D0D">
        <w:rPr>
          <w:b/>
          <w:bCs/>
          <w:sz w:val="24"/>
          <w:szCs w:val="24"/>
        </w:rPr>
        <w:t xml:space="preserve">- </w:t>
      </w:r>
      <w:r w:rsidR="00AD1D0D" w:rsidRPr="00AD1D0D">
        <w:rPr>
          <w:sz w:val="24"/>
          <w:szCs w:val="24"/>
        </w:rPr>
        <w:t>Maddy Freitas</w:t>
      </w:r>
    </w:p>
    <w:p w14:paraId="1BC1D316" w14:textId="77777777" w:rsidR="002A22EC" w:rsidRPr="00D43027" w:rsidRDefault="002A22EC" w:rsidP="002A22EC">
      <w:pPr>
        <w:pStyle w:val="ListParagraph"/>
        <w:ind w:left="720"/>
        <w:rPr>
          <w:b/>
          <w:bCs/>
          <w:sz w:val="24"/>
          <w:szCs w:val="24"/>
        </w:rPr>
      </w:pPr>
    </w:p>
    <w:p w14:paraId="49725C1C" w14:textId="45013E50" w:rsidR="003232DD" w:rsidRPr="002A22EC" w:rsidRDefault="002A22EC" w:rsidP="004F6887">
      <w:pPr>
        <w:ind w:left="720"/>
      </w:pPr>
      <w:r w:rsidRPr="002A22EC">
        <w:t>Ms. Freitas gave the Commissioners a report on the past project with receipts, data, and contact information for Stories in Place</w:t>
      </w:r>
      <w:r w:rsidR="00EB24A2">
        <w:t xml:space="preserve"> who initially researched and installed the displays</w:t>
      </w:r>
      <w:r w:rsidRPr="002A22EC">
        <w:t>. Ms. Freitas explained that the owner of Stories in Place was under the impression that this would be a permanent space, which is why they put up permanent fixtures that would be quite costly</w:t>
      </w:r>
      <w:r w:rsidR="00EB24A2">
        <w:t xml:space="preserve"> and heavy</w:t>
      </w:r>
      <w:r w:rsidRPr="002A22EC">
        <w:t xml:space="preserve"> to remove or update. </w:t>
      </w:r>
      <w:r>
        <w:t xml:space="preserve">The </w:t>
      </w:r>
      <w:r w:rsidR="004F6887" w:rsidRPr="002A22EC">
        <w:t xml:space="preserve">Commissioners requested a report on how many visitors tour the </w:t>
      </w:r>
      <w:r w:rsidRPr="002A22EC">
        <w:t>area and</w:t>
      </w:r>
      <w:r w:rsidR="004F6887" w:rsidRPr="002A22EC">
        <w:t xml:space="preserve"> want to know how </w:t>
      </w:r>
      <w:r w:rsidRPr="002A22EC">
        <w:t>frequently</w:t>
      </w:r>
      <w:r w:rsidR="004F6887" w:rsidRPr="002A22EC">
        <w:t xml:space="preserve"> tours are offered and if it includes the NCFW space</w:t>
      </w:r>
      <w:r w:rsidR="00EB24A2">
        <w:t xml:space="preserve"> in the Governor’s Office.</w:t>
      </w:r>
      <w:r w:rsidR="004F6887" w:rsidRPr="002A22EC">
        <w:t xml:space="preserve"> </w:t>
      </w:r>
      <w:r w:rsidRPr="002A22EC">
        <w:t>The Nevada Women’s History Fund does research for free and might be able to help with the revamping process. Commissioner Rogers Markwell suggested being able to put up art created by women in this space and selling it to attract more people. Commissioner Friedenthal suggested updating this space every 2 years with more current women being featured</w:t>
      </w:r>
      <w:r w:rsidR="00EB24A2">
        <w:t xml:space="preserve"> on the panels.</w:t>
      </w:r>
      <w:r w:rsidRPr="002A22EC">
        <w:t xml:space="preserve"> Chair Brown mentioned that today the</w:t>
      </w:r>
      <w:r>
        <w:t>re is</w:t>
      </w:r>
      <w:r w:rsidRPr="002A22EC">
        <w:t xml:space="preserve"> a luncheon hosted by the Governor’s wife that they didn’t know about and were not invited to</w:t>
      </w:r>
      <w:r>
        <w:t xml:space="preserve"> which </w:t>
      </w:r>
      <w:r w:rsidRPr="002A22EC">
        <w:t>emphasiz</w:t>
      </w:r>
      <w:r>
        <w:t>es</w:t>
      </w:r>
      <w:r w:rsidRPr="002A22EC">
        <w:t xml:space="preserve"> the importance of getting NCFW’s name and mission more well-known. Commissioner Taylor said </w:t>
      </w:r>
      <w:r>
        <w:t>to</w:t>
      </w:r>
      <w:r w:rsidRPr="002A22EC">
        <w:t xml:space="preserve"> do one wall or section for each goal or mission to track </w:t>
      </w:r>
      <w:r w:rsidR="00EB24A2" w:rsidRPr="002A22EC">
        <w:t>progress</w:t>
      </w:r>
      <w:r w:rsidRPr="002A22EC">
        <w:t xml:space="preserve"> over time and showcase it. More glass cases could be incorporated and updated more frequently. Commissioner Midby said one space or panel should be the main focus every 2 years. Commissioner Rogers Markwell suggested doing a video element like in museums where </w:t>
      </w:r>
      <w:r w:rsidR="008E178D" w:rsidRPr="002A22EC">
        <w:t>there</w:t>
      </w:r>
      <w:r w:rsidRPr="002A22EC">
        <w:t xml:space="preserve"> is a stand and ipad playing a video about the history </w:t>
      </w:r>
      <w:r w:rsidR="00EB24A2">
        <w:t>of</w:t>
      </w:r>
      <w:r w:rsidR="008E178D">
        <w:t xml:space="preserve"> women in Nevada </w:t>
      </w:r>
      <w:r w:rsidRPr="002A22EC">
        <w:t xml:space="preserve">or the NCFW’s mission and goals. Ms. Freitas mentioned doing something with </w:t>
      </w:r>
      <w:r w:rsidR="008E178D">
        <w:t xml:space="preserve">mobile </w:t>
      </w:r>
      <w:r w:rsidRPr="002A22EC">
        <w:t>banners since they are easy to install and update, and suggested doing some ceiling banners</w:t>
      </w:r>
      <w:r w:rsidR="008E178D">
        <w:t xml:space="preserve"> to change </w:t>
      </w:r>
      <w:r w:rsidR="00EB24A2">
        <w:t xml:space="preserve">that would </w:t>
      </w:r>
      <w:r w:rsidR="008E178D">
        <w:t xml:space="preserve">showcase these things without having to tear down and redo the panels that already exist. Ms. Freitas pulled up some banner options and found that a 2x9 double sided feather banner would be about $250, reusable wall decals could be around $60, and retractable banners are roughly $115 for one-sided, or $375 for double-sided. The Commissioners discussed more </w:t>
      </w:r>
      <w:r w:rsidR="00EB24A2">
        <w:t xml:space="preserve">mobile </w:t>
      </w:r>
      <w:r w:rsidR="008E178D">
        <w:t xml:space="preserve">options where they talked about adding a binder or interactive flipbook with information on the past and current Commissioners, the changes made in the mission, any statistics found, women in leadership roles, and community outreach. They also suggested adding some wall decals above the door and in some spaces that aren’t filled out that could add some extra context to the space. It was also mentioned to use this space for future events and possibly reserve the Guinn room again if it is a larger event. Commissioner Friedenthal suggested focusing on the funding for this revamping project. Commissioner Taylor said they should focus on the banners. Chair Brown said she has the banner they used for the last event in Vegas and would bring it to Carson City next time she is in town. </w:t>
      </w:r>
      <w:r w:rsidR="003D5046">
        <w:t>Commissioner Friedenthal made a motion to bring the current banner</w:t>
      </w:r>
      <w:r w:rsidR="00EB24A2">
        <w:t xml:space="preserve"> to this hallway</w:t>
      </w:r>
      <w:r w:rsidR="003D5046">
        <w:t>, use wall decals, and more banners to display the mission statement and goals with a banner outside of the hallway, a decal above the door, and to utilize a flipbook/binder to show Commissioners. Commissioner Rogers Markwell seconded and all approved.</w:t>
      </w:r>
    </w:p>
    <w:p w14:paraId="2E7AFCD4" w14:textId="77777777" w:rsidR="00D90B20" w:rsidRPr="002A22EC" w:rsidRDefault="00D90B20" w:rsidP="00D90B20">
      <w:pPr>
        <w:pStyle w:val="ListParagraph"/>
        <w:ind w:left="2160"/>
      </w:pPr>
    </w:p>
    <w:p w14:paraId="37F06C32" w14:textId="283FCD00" w:rsidR="00342EBF" w:rsidRPr="00AD1D0D" w:rsidRDefault="003232DD" w:rsidP="00983591">
      <w:pPr>
        <w:pStyle w:val="ListParagraph"/>
        <w:numPr>
          <w:ilvl w:val="0"/>
          <w:numId w:val="38"/>
        </w:numPr>
        <w:rPr>
          <w:b/>
          <w:bCs/>
          <w:sz w:val="24"/>
          <w:szCs w:val="24"/>
        </w:rPr>
      </w:pPr>
      <w:r>
        <w:rPr>
          <w:sz w:val="24"/>
          <w:szCs w:val="24"/>
        </w:rPr>
        <w:t xml:space="preserve">Strategic Planning </w:t>
      </w:r>
      <w:r w:rsidRPr="003232DD">
        <w:rPr>
          <w:b/>
          <w:bCs/>
          <w:sz w:val="24"/>
          <w:szCs w:val="24"/>
        </w:rPr>
        <w:t>(</w:t>
      </w:r>
      <w:r w:rsidR="00AD1D0D">
        <w:rPr>
          <w:b/>
          <w:bCs/>
          <w:sz w:val="24"/>
          <w:szCs w:val="24"/>
        </w:rPr>
        <w:t>Discussion</w:t>
      </w:r>
      <w:r w:rsidR="00D079B0">
        <w:rPr>
          <w:b/>
          <w:bCs/>
          <w:sz w:val="24"/>
          <w:szCs w:val="24"/>
        </w:rPr>
        <w:t>/</w:t>
      </w:r>
      <w:r w:rsidRPr="003232DD">
        <w:rPr>
          <w:b/>
          <w:bCs/>
          <w:sz w:val="24"/>
          <w:szCs w:val="24"/>
        </w:rPr>
        <w:t>For Possible Action)</w:t>
      </w:r>
      <w:r w:rsidR="00AD1D0D">
        <w:rPr>
          <w:b/>
          <w:bCs/>
          <w:sz w:val="24"/>
          <w:szCs w:val="24"/>
        </w:rPr>
        <w:t xml:space="preserve"> </w:t>
      </w:r>
      <w:r w:rsidR="00AD1D0D" w:rsidRPr="00AD1D0D">
        <w:rPr>
          <w:sz w:val="24"/>
          <w:szCs w:val="24"/>
        </w:rPr>
        <w:t>– Chair Brown</w:t>
      </w:r>
    </w:p>
    <w:p w14:paraId="5CEB5C46" w14:textId="77777777" w:rsidR="00D079B0" w:rsidRDefault="00D079B0" w:rsidP="003D5046">
      <w:pPr>
        <w:ind w:left="720"/>
        <w:rPr>
          <w:sz w:val="24"/>
          <w:szCs w:val="24"/>
        </w:rPr>
      </w:pPr>
    </w:p>
    <w:p w14:paraId="54F32724" w14:textId="28815311" w:rsidR="005E4B7E" w:rsidRDefault="005E4B7E" w:rsidP="003D5046">
      <w:pPr>
        <w:ind w:left="720"/>
        <w:rPr>
          <w:sz w:val="24"/>
          <w:szCs w:val="24"/>
        </w:rPr>
      </w:pPr>
      <w:r>
        <w:rPr>
          <w:sz w:val="24"/>
          <w:szCs w:val="24"/>
        </w:rPr>
        <w:lastRenderedPageBreak/>
        <w:t xml:space="preserve">The Commissioners discussed how to incorporate the banners in the dedicated space to have the values and mission statements. They talked about updating the website to include the Linktree that would be attached to the social media page. </w:t>
      </w:r>
      <w:r w:rsidR="00565EAA">
        <w:rPr>
          <w:sz w:val="24"/>
          <w:szCs w:val="24"/>
        </w:rPr>
        <w:t>Commissioner Taylor asked if NCFW had a LinkedIn page, and Ms. Freitas reported that the only access she has is to Instagram at this time as Twitter is now X, and Facebook was created with another Administrative Assistants phone number for the 2-factor authentication. She said she will look into creating a LinkedIn if there isn’t one, or to update it if she can get login credentials. The Commissioners discussed having</w:t>
      </w:r>
      <w:r w:rsidR="00EB24A2">
        <w:rPr>
          <w:sz w:val="24"/>
          <w:szCs w:val="24"/>
        </w:rPr>
        <w:t xml:space="preserve"> several</w:t>
      </w:r>
      <w:r w:rsidR="00565EAA">
        <w:rPr>
          <w:sz w:val="24"/>
          <w:szCs w:val="24"/>
        </w:rPr>
        <w:t xml:space="preserve"> groups created to accomplish several important things. A Fundraising and Marketing Group, a Special Projects Group, and an Event and Speaker Series Group was proposed. </w:t>
      </w:r>
      <w:r w:rsidR="00B17196">
        <w:rPr>
          <w:sz w:val="24"/>
          <w:szCs w:val="24"/>
        </w:rPr>
        <w:t xml:space="preserve">The Fundraising and Marketing Group could focus on outreach and partnerships for now, the Special Events Group can focus on future events and how to Elevate Her, and the Special Projects Group can focus on the banners and decals for the dedicated space and getting the license plates brought back. </w:t>
      </w:r>
      <w:r w:rsidR="00565EAA">
        <w:rPr>
          <w:sz w:val="24"/>
          <w:szCs w:val="24"/>
        </w:rPr>
        <w:t xml:space="preserve">Commissioners discussed the success of the last event and wanted a few of them to focus on marketing and getting donations for future events while looking into the bylaws and process for other NV Commissions. </w:t>
      </w:r>
      <w:r w:rsidR="00B17196">
        <w:rPr>
          <w:sz w:val="24"/>
          <w:szCs w:val="24"/>
        </w:rPr>
        <w:t xml:space="preserve">The license plates will most likely need to be presented to Legislature and have a </w:t>
      </w:r>
      <w:r w:rsidR="00EB24A2">
        <w:rPr>
          <w:sz w:val="24"/>
          <w:szCs w:val="24"/>
        </w:rPr>
        <w:t>b</w:t>
      </w:r>
      <w:r w:rsidR="00B17196">
        <w:rPr>
          <w:sz w:val="24"/>
          <w:szCs w:val="24"/>
        </w:rPr>
        <w:t xml:space="preserve">ill passed to get new ones or reinstate the old ones. There is an option to do the souvenir license plates and Ms. Freitas will look into that. </w:t>
      </w:r>
      <w:r w:rsidR="00565EAA">
        <w:rPr>
          <w:sz w:val="24"/>
          <w:szCs w:val="24"/>
        </w:rPr>
        <w:t>Commissioner Taylor said to look at NRS to see the process</w:t>
      </w:r>
      <w:r w:rsidR="00B17196">
        <w:rPr>
          <w:sz w:val="24"/>
          <w:szCs w:val="24"/>
        </w:rPr>
        <w:t xml:space="preserve"> for getting donations and grants. </w:t>
      </w:r>
      <w:r w:rsidR="00EB24A2">
        <w:rPr>
          <w:sz w:val="24"/>
          <w:szCs w:val="24"/>
        </w:rPr>
        <w:t xml:space="preserve">The Commissioners determined that </w:t>
      </w:r>
      <w:r w:rsidR="00565EAA">
        <w:rPr>
          <w:sz w:val="24"/>
          <w:szCs w:val="24"/>
        </w:rPr>
        <w:t xml:space="preserve">Elevate Her could be a whole series that gets revamped where people can use the Linktree to nominate Nevada women for an award and </w:t>
      </w:r>
      <w:r w:rsidR="004B4FE2">
        <w:rPr>
          <w:sz w:val="24"/>
          <w:szCs w:val="24"/>
        </w:rPr>
        <w:t xml:space="preserve">have a </w:t>
      </w:r>
      <w:r w:rsidR="00565EAA">
        <w:rPr>
          <w:sz w:val="24"/>
          <w:szCs w:val="24"/>
        </w:rPr>
        <w:t>spot in the display case in the dedicated space</w:t>
      </w:r>
      <w:r w:rsidR="004B4FE2">
        <w:rPr>
          <w:sz w:val="24"/>
          <w:szCs w:val="24"/>
        </w:rPr>
        <w:t xml:space="preserve"> and be given an award either monthly or quarterly in some way</w:t>
      </w:r>
      <w:r w:rsidR="00565EAA">
        <w:rPr>
          <w:sz w:val="24"/>
          <w:szCs w:val="24"/>
        </w:rPr>
        <w:t xml:space="preserve">. This would be part of a Speaker Series that could possibly be quarterly and showcase the accomplishments of these women. </w:t>
      </w:r>
      <w:r w:rsidR="00D74084">
        <w:rPr>
          <w:sz w:val="24"/>
          <w:szCs w:val="24"/>
        </w:rPr>
        <w:t xml:space="preserve">Commissioner Friedenthal said that the speaker series could be virtual or in-person and be panel style. She also mentioned that the International Women’s Forum-NV Chapter could be a great partner to have in this series. A TedX event would be nice and maybe a space could be donated by a partner or collaborator. Commissioner DiLullo is also a member of the IWF and could help coordinate and collaborate. The Nevada Women’s Fund could possibly market </w:t>
      </w:r>
      <w:r w:rsidR="00EB24A2">
        <w:rPr>
          <w:sz w:val="24"/>
          <w:szCs w:val="24"/>
        </w:rPr>
        <w:t>it,</w:t>
      </w:r>
      <w:r w:rsidR="00D74084">
        <w:rPr>
          <w:sz w:val="24"/>
          <w:szCs w:val="24"/>
        </w:rPr>
        <w:t xml:space="preserve"> and Commissioner Friedenthal said she has a contact for them and will lead this initiative to get this started. </w:t>
      </w:r>
      <w:r w:rsidR="00565EAA">
        <w:rPr>
          <w:sz w:val="24"/>
          <w:szCs w:val="24"/>
        </w:rPr>
        <w:t xml:space="preserve">The Elevate Her website is no longer running, and Ms. Freitas found an article </w:t>
      </w:r>
      <w:r w:rsidR="00B17196">
        <w:rPr>
          <w:sz w:val="24"/>
          <w:szCs w:val="24"/>
        </w:rPr>
        <w:t>about</w:t>
      </w:r>
      <w:r w:rsidR="00565EAA">
        <w:rPr>
          <w:sz w:val="24"/>
          <w:szCs w:val="24"/>
        </w:rPr>
        <w:t xml:space="preserve"> when it officially was launched showing the meaning of it and initial goals. On the website, Commissioners discussed having tabs for each woman who was nominated showing their achievements</w:t>
      </w:r>
      <w:r w:rsidR="00B17196">
        <w:rPr>
          <w:sz w:val="24"/>
          <w:szCs w:val="24"/>
        </w:rPr>
        <w:t xml:space="preserve"> and mentioned also having them featured on social media</w:t>
      </w:r>
      <w:r w:rsidR="00565EAA">
        <w:rPr>
          <w:sz w:val="24"/>
          <w:szCs w:val="24"/>
        </w:rPr>
        <w:t xml:space="preserve">. The Commission determined that there should be monthly meetings on the last Tuesday of the month at 10am. They requested that each meeting has the budget report, DMV license plate update, social media report, and any updates from the 3 proposed groups as agenda items. </w:t>
      </w:r>
      <w:r w:rsidR="00B17196">
        <w:rPr>
          <w:sz w:val="24"/>
          <w:szCs w:val="24"/>
        </w:rPr>
        <w:t xml:space="preserve">The Commissioners also discussed term limits and how to apply again. They also asked if Commissioner Proper was still on the Commission as she hasn’t been present </w:t>
      </w:r>
      <w:r w:rsidR="00EB24A2">
        <w:rPr>
          <w:sz w:val="24"/>
          <w:szCs w:val="24"/>
        </w:rPr>
        <w:t>at</w:t>
      </w:r>
      <w:r w:rsidR="00B17196">
        <w:rPr>
          <w:sz w:val="24"/>
          <w:szCs w:val="24"/>
        </w:rPr>
        <w:t xml:space="preserve"> the last several meetings and events. Ms. Freitas shared that she spoke with Adina Fitzgerald who is </w:t>
      </w:r>
      <w:r w:rsidR="00D74084">
        <w:rPr>
          <w:sz w:val="24"/>
          <w:szCs w:val="24"/>
        </w:rPr>
        <w:t>the Boards and Commissions Director who said that Commissioner Proper’s</w:t>
      </w:r>
      <w:r w:rsidR="00B17196">
        <w:rPr>
          <w:sz w:val="24"/>
          <w:szCs w:val="24"/>
        </w:rPr>
        <w:t xml:space="preserve"> term was extended to 6/30/27 and that she will reach out individually to see if she will attend future meetings</w:t>
      </w:r>
      <w:r w:rsidR="00D74084">
        <w:rPr>
          <w:sz w:val="24"/>
          <w:szCs w:val="24"/>
        </w:rPr>
        <w:t xml:space="preserve"> and to get that term limit document to update the website</w:t>
      </w:r>
      <w:r w:rsidR="00B17196">
        <w:rPr>
          <w:sz w:val="24"/>
          <w:szCs w:val="24"/>
        </w:rPr>
        <w:t xml:space="preserve">. Ms. Freitas also said that there was another Commissioner named Aretha Wilder that has no contact information, </w:t>
      </w:r>
      <w:r w:rsidR="00D74084">
        <w:rPr>
          <w:sz w:val="24"/>
          <w:szCs w:val="24"/>
        </w:rPr>
        <w:t xml:space="preserve">has </w:t>
      </w:r>
      <w:r w:rsidR="00B17196">
        <w:rPr>
          <w:sz w:val="24"/>
          <w:szCs w:val="24"/>
        </w:rPr>
        <w:t xml:space="preserve">never attended a meeting or event, and has never participated </w:t>
      </w:r>
      <w:r w:rsidR="00B71D9A">
        <w:rPr>
          <w:sz w:val="24"/>
          <w:szCs w:val="24"/>
        </w:rPr>
        <w:t>in</w:t>
      </w:r>
      <w:r w:rsidR="00B17196">
        <w:rPr>
          <w:sz w:val="24"/>
          <w:szCs w:val="24"/>
        </w:rPr>
        <w:t xml:space="preserve"> the Committee, but is technically a </w:t>
      </w:r>
      <w:r w:rsidR="00B17196">
        <w:rPr>
          <w:sz w:val="24"/>
          <w:szCs w:val="24"/>
        </w:rPr>
        <w:lastRenderedPageBreak/>
        <w:t xml:space="preserve">member according </w:t>
      </w:r>
      <w:r w:rsidR="00B17196" w:rsidRPr="00D74084">
        <w:rPr>
          <w:sz w:val="24"/>
          <w:szCs w:val="24"/>
        </w:rPr>
        <w:t>to</w:t>
      </w:r>
      <w:r w:rsidR="00D74084">
        <w:rPr>
          <w:sz w:val="24"/>
          <w:szCs w:val="24"/>
        </w:rPr>
        <w:t xml:space="preserve"> Ms. Fitzgerald’s report</w:t>
      </w:r>
      <w:r w:rsidR="00B71D9A">
        <w:rPr>
          <w:sz w:val="24"/>
          <w:szCs w:val="24"/>
        </w:rPr>
        <w:t>,</w:t>
      </w:r>
      <w:r w:rsidR="00D74084">
        <w:rPr>
          <w:sz w:val="24"/>
          <w:szCs w:val="24"/>
        </w:rPr>
        <w:t xml:space="preserve"> and that she is aware of her non-presence. She informed us that a Commissioner “shall continue in office until their successors are appointed”. </w:t>
      </w:r>
      <w:r w:rsidR="00B17196">
        <w:rPr>
          <w:sz w:val="24"/>
          <w:szCs w:val="24"/>
        </w:rPr>
        <w:t>Commissioner Friedenthal made a motion to establish these 3 sub-groups and Commisioner Midby seconded it. All approved and the Commissioners will vote on who is in each group at the next meeting on June 24</w:t>
      </w:r>
      <w:r w:rsidR="00B17196" w:rsidRPr="00B17196">
        <w:rPr>
          <w:sz w:val="24"/>
          <w:szCs w:val="24"/>
          <w:vertAlign w:val="superscript"/>
        </w:rPr>
        <w:t>th</w:t>
      </w:r>
      <w:r w:rsidR="00B17196">
        <w:rPr>
          <w:sz w:val="24"/>
          <w:szCs w:val="24"/>
        </w:rPr>
        <w:t xml:space="preserve"> at 10am. </w:t>
      </w:r>
    </w:p>
    <w:p w14:paraId="6460F403" w14:textId="77777777" w:rsidR="003D5046" w:rsidRDefault="003D5046" w:rsidP="003D5046">
      <w:pPr>
        <w:ind w:left="720"/>
        <w:rPr>
          <w:sz w:val="24"/>
          <w:szCs w:val="24"/>
        </w:rPr>
      </w:pPr>
    </w:p>
    <w:p w14:paraId="3D6A910B" w14:textId="79749073" w:rsidR="00D079B0" w:rsidRPr="00732C1C" w:rsidRDefault="00D079B0" w:rsidP="00D079B0">
      <w:pPr>
        <w:pStyle w:val="ListParagraph"/>
        <w:numPr>
          <w:ilvl w:val="0"/>
          <w:numId w:val="38"/>
        </w:numPr>
        <w:rPr>
          <w:sz w:val="24"/>
          <w:szCs w:val="24"/>
        </w:rPr>
      </w:pPr>
      <w:r>
        <w:rPr>
          <w:sz w:val="24"/>
          <w:szCs w:val="24"/>
        </w:rPr>
        <w:t xml:space="preserve">NCFW Website </w:t>
      </w:r>
      <w:r w:rsidRPr="00D079B0">
        <w:rPr>
          <w:b/>
          <w:bCs/>
          <w:sz w:val="24"/>
          <w:szCs w:val="24"/>
        </w:rPr>
        <w:t>(For Possible Action)</w:t>
      </w:r>
      <w:r w:rsidR="00AD1D0D">
        <w:rPr>
          <w:b/>
          <w:bCs/>
          <w:sz w:val="24"/>
          <w:szCs w:val="24"/>
        </w:rPr>
        <w:t xml:space="preserve"> </w:t>
      </w:r>
      <w:r w:rsidR="00AD1D0D" w:rsidRPr="00AD1D0D">
        <w:rPr>
          <w:sz w:val="24"/>
          <w:szCs w:val="24"/>
        </w:rPr>
        <w:t>– Maddy Freitas</w:t>
      </w:r>
    </w:p>
    <w:p w14:paraId="5DFC9522" w14:textId="77777777" w:rsidR="00732C1C" w:rsidRDefault="00732C1C" w:rsidP="00732C1C">
      <w:pPr>
        <w:pStyle w:val="ListParagraph"/>
        <w:ind w:left="720"/>
        <w:rPr>
          <w:sz w:val="24"/>
          <w:szCs w:val="24"/>
        </w:rPr>
      </w:pPr>
    </w:p>
    <w:p w14:paraId="1BD0E8DE" w14:textId="27DAE8C6" w:rsidR="00D74084" w:rsidRDefault="00D74084" w:rsidP="00732C1C">
      <w:pPr>
        <w:pStyle w:val="ListParagraph"/>
        <w:ind w:left="720"/>
        <w:rPr>
          <w:sz w:val="24"/>
          <w:szCs w:val="24"/>
        </w:rPr>
      </w:pPr>
      <w:r>
        <w:rPr>
          <w:sz w:val="24"/>
          <w:szCs w:val="24"/>
        </w:rPr>
        <w:t xml:space="preserve">Elevateher.nv.gov is no longer active. Ms. Freitas brought up an article that talked about Elevate Her and said that it could possibly be maintained again. Ms. Freitas reported that the Department of Administration is getting their website updated soon and that some things can change for NCFW. She proposed removing the links to Twitter (now X), having a link to the Instagram page that also shows some of the most recent posts underneath it, and adding a large NCFW logo to break up the wording and reading. </w:t>
      </w:r>
      <w:r w:rsidR="004B4FE2">
        <w:rPr>
          <w:sz w:val="24"/>
          <w:szCs w:val="24"/>
        </w:rPr>
        <w:t xml:space="preserve">The Commissioners discussed adding tabs for each woman who is nominated for Elevate Her and the link to nominate someone somewhere on the page. 3 women could be featured each </w:t>
      </w:r>
      <w:r w:rsidR="00B71D9A">
        <w:rPr>
          <w:sz w:val="24"/>
          <w:szCs w:val="24"/>
        </w:rPr>
        <w:t>month,</w:t>
      </w:r>
      <w:r w:rsidR="004B4FE2">
        <w:rPr>
          <w:sz w:val="24"/>
          <w:szCs w:val="24"/>
        </w:rPr>
        <w:t xml:space="preserve"> or it could be done quarterly before given an award or having an event, but still show on the website. There could also be a section for donations if that is allowed. Ms. Freitas said that Linktree would be $270 annually. All Commissioner bio’s will be updated and the term limits will change once documents are provided. </w:t>
      </w:r>
    </w:p>
    <w:p w14:paraId="79D71DCB" w14:textId="77777777" w:rsidR="00D74084" w:rsidRPr="00732C1C" w:rsidRDefault="00D74084" w:rsidP="00732C1C">
      <w:pPr>
        <w:pStyle w:val="ListParagraph"/>
        <w:ind w:left="720"/>
        <w:rPr>
          <w:sz w:val="24"/>
          <w:szCs w:val="24"/>
        </w:rPr>
      </w:pPr>
    </w:p>
    <w:p w14:paraId="6A3B9FC7" w14:textId="3708475F" w:rsidR="00732C1C" w:rsidRDefault="00732C1C" w:rsidP="00D079B0">
      <w:pPr>
        <w:pStyle w:val="ListParagraph"/>
        <w:numPr>
          <w:ilvl w:val="0"/>
          <w:numId w:val="38"/>
        </w:numPr>
        <w:rPr>
          <w:b/>
          <w:bCs/>
          <w:sz w:val="24"/>
          <w:szCs w:val="24"/>
        </w:rPr>
      </w:pPr>
      <w:r>
        <w:rPr>
          <w:sz w:val="24"/>
          <w:szCs w:val="24"/>
        </w:rPr>
        <w:t xml:space="preserve">Budget </w:t>
      </w:r>
      <w:r w:rsidRPr="00732C1C">
        <w:rPr>
          <w:b/>
          <w:bCs/>
          <w:sz w:val="24"/>
          <w:szCs w:val="24"/>
        </w:rPr>
        <w:t>(Discussion Only)</w:t>
      </w:r>
      <w:r w:rsidR="00AD1D0D">
        <w:rPr>
          <w:b/>
          <w:bCs/>
          <w:sz w:val="24"/>
          <w:szCs w:val="24"/>
        </w:rPr>
        <w:t xml:space="preserve"> </w:t>
      </w:r>
      <w:r w:rsidR="00AD1D0D" w:rsidRPr="00AD1D0D">
        <w:rPr>
          <w:sz w:val="24"/>
          <w:szCs w:val="24"/>
        </w:rPr>
        <w:t>– Maddy Freitas</w:t>
      </w:r>
    </w:p>
    <w:p w14:paraId="4D9AEE28" w14:textId="77777777" w:rsidR="00732C1C" w:rsidRDefault="00732C1C" w:rsidP="003D5046">
      <w:pPr>
        <w:pStyle w:val="ListParagraph"/>
        <w:ind w:left="720"/>
        <w:rPr>
          <w:b/>
          <w:bCs/>
          <w:sz w:val="24"/>
          <w:szCs w:val="24"/>
        </w:rPr>
      </w:pPr>
    </w:p>
    <w:p w14:paraId="5ADDF19F" w14:textId="7F696E42" w:rsidR="003D5046" w:rsidRDefault="003D5046" w:rsidP="003D5046">
      <w:pPr>
        <w:pStyle w:val="ListParagraph"/>
        <w:ind w:left="720"/>
        <w:rPr>
          <w:sz w:val="24"/>
          <w:szCs w:val="24"/>
        </w:rPr>
      </w:pPr>
      <w:r>
        <w:rPr>
          <w:sz w:val="24"/>
          <w:szCs w:val="24"/>
        </w:rPr>
        <w:t xml:space="preserve">Tiffany Day was present for this portion of the </w:t>
      </w:r>
      <w:r w:rsidR="00B71D9A">
        <w:rPr>
          <w:sz w:val="24"/>
          <w:szCs w:val="24"/>
        </w:rPr>
        <w:t>meeting and</w:t>
      </w:r>
      <w:r>
        <w:rPr>
          <w:sz w:val="24"/>
          <w:szCs w:val="24"/>
        </w:rPr>
        <w:t xml:space="preserve"> was able to present and discuss the NCFW budget. Ms. Day agreed to send over financial information from the past few years for the Commissioners to view. Ms. Day also announced that she was promoted and will be starting a new position soon, so the NCFW will have a new contact at some point</w:t>
      </w:r>
      <w:r w:rsidR="00B71D9A">
        <w:rPr>
          <w:sz w:val="24"/>
          <w:szCs w:val="24"/>
        </w:rPr>
        <w:t xml:space="preserve"> for the budget</w:t>
      </w:r>
      <w:r>
        <w:rPr>
          <w:sz w:val="24"/>
          <w:szCs w:val="24"/>
        </w:rPr>
        <w:t xml:space="preserve">. It was explained that to get more money to use, the Commissioners would have to apply for grants and funding as well as get donations. The current income comes from the license plates and only gives money when people who have them renew their registration and keep those plates, so the funds will slowly decrease. NRS2331 highlights how to get gifts and grants. Ms. Day reported that $808 comes from the Director’s office </w:t>
      </w:r>
      <w:r w:rsidR="00B71D9A">
        <w:rPr>
          <w:sz w:val="24"/>
          <w:szCs w:val="24"/>
        </w:rPr>
        <w:t>annually,</w:t>
      </w:r>
      <w:r>
        <w:rPr>
          <w:sz w:val="24"/>
          <w:szCs w:val="24"/>
        </w:rPr>
        <w:t xml:space="preserve"> which covers the cost of having a NCFW email and phone number. Ms. Freitas called the </w:t>
      </w:r>
      <w:r w:rsidR="00B71D9A">
        <w:rPr>
          <w:sz w:val="24"/>
          <w:szCs w:val="24"/>
        </w:rPr>
        <w:t xml:space="preserve">phone </w:t>
      </w:r>
      <w:r>
        <w:rPr>
          <w:sz w:val="24"/>
          <w:szCs w:val="24"/>
        </w:rPr>
        <w:t>number and it goes directly to the Department of Administration</w:t>
      </w:r>
      <w:r w:rsidR="00B71D9A">
        <w:rPr>
          <w:sz w:val="24"/>
          <w:szCs w:val="24"/>
        </w:rPr>
        <w:t>’s main line</w:t>
      </w:r>
      <w:r>
        <w:rPr>
          <w:sz w:val="24"/>
          <w:szCs w:val="24"/>
        </w:rPr>
        <w:t xml:space="preserve">, so that number isn’t really needed. </w:t>
      </w:r>
      <w:r w:rsidR="00282A6F">
        <w:rPr>
          <w:sz w:val="24"/>
          <w:szCs w:val="24"/>
        </w:rPr>
        <w:t xml:space="preserve">In the 1029 budget account there is currently $32,196 to spend in fiscal year 2025 which does not include travel for this meeting. With travel taken out and any unpaid bills from the previous event, there is roughly $26,000 to spend. Gifts and grants are not very restricted and are not political. Ms. Day said she will send the budget report monthly to Ms. Freitas who will distribute them to the Commission. The Commissioners want to know how many license plates are out there, how many were renewed, and if they can be brought back and renewed. </w:t>
      </w:r>
    </w:p>
    <w:p w14:paraId="191280EA" w14:textId="77777777" w:rsidR="003D5046" w:rsidRPr="003D5046" w:rsidRDefault="003D5046" w:rsidP="003D5046">
      <w:pPr>
        <w:pStyle w:val="ListParagraph"/>
        <w:ind w:left="720"/>
        <w:rPr>
          <w:sz w:val="24"/>
          <w:szCs w:val="24"/>
        </w:rPr>
      </w:pPr>
    </w:p>
    <w:p w14:paraId="74FDF488" w14:textId="6A299B98" w:rsidR="00732C1C" w:rsidRDefault="00732C1C" w:rsidP="00D079B0">
      <w:pPr>
        <w:pStyle w:val="ListParagraph"/>
        <w:numPr>
          <w:ilvl w:val="0"/>
          <w:numId w:val="38"/>
        </w:numPr>
        <w:rPr>
          <w:sz w:val="24"/>
          <w:szCs w:val="24"/>
        </w:rPr>
      </w:pPr>
      <w:r w:rsidRPr="00732C1C">
        <w:rPr>
          <w:sz w:val="24"/>
          <w:szCs w:val="24"/>
        </w:rPr>
        <w:t>Social Media and Commissioner Bio</w:t>
      </w:r>
      <w:r>
        <w:rPr>
          <w:b/>
          <w:bCs/>
          <w:sz w:val="24"/>
          <w:szCs w:val="24"/>
        </w:rPr>
        <w:t xml:space="preserve"> (Discussion Only)</w:t>
      </w:r>
      <w:r w:rsidR="00AD1D0D">
        <w:rPr>
          <w:b/>
          <w:bCs/>
          <w:sz w:val="24"/>
          <w:szCs w:val="24"/>
        </w:rPr>
        <w:t xml:space="preserve"> </w:t>
      </w:r>
      <w:r w:rsidR="00AD1D0D" w:rsidRPr="00AD1D0D">
        <w:rPr>
          <w:sz w:val="24"/>
          <w:szCs w:val="24"/>
        </w:rPr>
        <w:t>– Maddy Freitas</w:t>
      </w:r>
    </w:p>
    <w:p w14:paraId="47575454" w14:textId="77777777" w:rsidR="00282A6F" w:rsidRDefault="00282A6F" w:rsidP="00282A6F">
      <w:pPr>
        <w:pStyle w:val="ListParagraph"/>
        <w:ind w:left="720"/>
        <w:rPr>
          <w:sz w:val="24"/>
          <w:szCs w:val="24"/>
        </w:rPr>
      </w:pPr>
    </w:p>
    <w:p w14:paraId="30F1DC19" w14:textId="7CB76539" w:rsidR="00282A6F" w:rsidRPr="00B71D9A" w:rsidRDefault="00282A6F" w:rsidP="00B71D9A">
      <w:pPr>
        <w:pStyle w:val="ListParagraph"/>
        <w:ind w:left="720"/>
        <w:rPr>
          <w:sz w:val="24"/>
          <w:szCs w:val="24"/>
        </w:rPr>
      </w:pPr>
      <w:r>
        <w:rPr>
          <w:sz w:val="24"/>
          <w:szCs w:val="24"/>
        </w:rPr>
        <w:t xml:space="preserve">Ms. Freitas reported on the NCFW social media that she is </w:t>
      </w:r>
      <w:r w:rsidR="00B71D9A">
        <w:rPr>
          <w:sz w:val="24"/>
          <w:szCs w:val="24"/>
        </w:rPr>
        <w:t>maintaining</w:t>
      </w:r>
      <w:r w:rsidRPr="00B71D9A">
        <w:rPr>
          <w:sz w:val="24"/>
          <w:szCs w:val="24"/>
        </w:rPr>
        <w:t xml:space="preserve">. The Instagram </w:t>
      </w:r>
      <w:r w:rsidRPr="00B71D9A">
        <w:rPr>
          <w:sz w:val="24"/>
          <w:szCs w:val="24"/>
        </w:rPr>
        <w:lastRenderedPageBreak/>
        <w:t xml:space="preserve">page has a lot of new followers, and she asked for everyone’s usernames to be tagged in posts and requested that any events Commissioners attend to be sent her way to share. Ms. Freitas asked if anyone needed their bio to be updated on the website and a few Commissioners sent the updated blurb. </w:t>
      </w:r>
      <w:r w:rsidR="005E4B7E" w:rsidRPr="00B71D9A">
        <w:rPr>
          <w:sz w:val="24"/>
          <w:szCs w:val="24"/>
        </w:rPr>
        <w:t xml:space="preserve">Ms. Freitas also brought up the idea of using Linktree on the social media pages to have links to the website, applications for new Commissioners and to extend terms, any events planned, etc. Commissioner Rogers Markwell asked if she could get a new name tag without the hyphen and Commissioners Friedenthal, deJoya, and Midby also requested updated name tags. </w:t>
      </w:r>
    </w:p>
    <w:p w14:paraId="5AB1B7FA" w14:textId="77777777" w:rsidR="006D22E1" w:rsidRDefault="006D22E1" w:rsidP="006D22E1">
      <w:pPr>
        <w:rPr>
          <w:sz w:val="24"/>
          <w:szCs w:val="24"/>
        </w:rPr>
      </w:pPr>
    </w:p>
    <w:p w14:paraId="6A205C24" w14:textId="641BE2C6" w:rsidR="006D22E1" w:rsidRPr="00B71D9A" w:rsidRDefault="006D22E1" w:rsidP="006D22E1">
      <w:pPr>
        <w:pStyle w:val="ListParagraph"/>
        <w:numPr>
          <w:ilvl w:val="0"/>
          <w:numId w:val="38"/>
        </w:numPr>
        <w:rPr>
          <w:b/>
          <w:bCs/>
          <w:sz w:val="24"/>
          <w:szCs w:val="24"/>
        </w:rPr>
      </w:pPr>
      <w:r>
        <w:rPr>
          <w:sz w:val="24"/>
          <w:szCs w:val="24"/>
        </w:rPr>
        <w:t>Public Comment – Chair Brown</w:t>
      </w:r>
    </w:p>
    <w:p w14:paraId="1874EA98" w14:textId="77777777" w:rsidR="00B71D9A" w:rsidRDefault="00B71D9A" w:rsidP="00B71D9A">
      <w:pPr>
        <w:rPr>
          <w:b/>
          <w:bCs/>
          <w:sz w:val="24"/>
          <w:szCs w:val="24"/>
        </w:rPr>
      </w:pPr>
    </w:p>
    <w:p w14:paraId="14F8E375" w14:textId="4252AF1D" w:rsidR="00B71D9A" w:rsidRPr="00B71D9A" w:rsidRDefault="00B71D9A" w:rsidP="00B71D9A">
      <w:pPr>
        <w:ind w:left="720"/>
        <w:rPr>
          <w:sz w:val="24"/>
          <w:szCs w:val="24"/>
        </w:rPr>
      </w:pPr>
      <w:r w:rsidRPr="00B71D9A">
        <w:rPr>
          <w:sz w:val="24"/>
          <w:szCs w:val="24"/>
        </w:rPr>
        <w:t>Nicole Jackson</w:t>
      </w:r>
      <w:r>
        <w:rPr>
          <w:sz w:val="24"/>
          <w:szCs w:val="24"/>
        </w:rPr>
        <w:t xml:space="preserve"> said that partnerships and collaborations could also be added to the website as well as businesses who support NCFW or who are women-owned for more exposure. This would show that the NCFW supports the community.</w:t>
      </w:r>
    </w:p>
    <w:p w14:paraId="23C3371C" w14:textId="77777777" w:rsidR="003232DD" w:rsidRPr="00282A6F" w:rsidRDefault="003232DD" w:rsidP="003232DD">
      <w:pPr>
        <w:pStyle w:val="ListParagraph"/>
        <w:ind w:left="720"/>
        <w:rPr>
          <w:b/>
          <w:bCs/>
          <w:sz w:val="24"/>
          <w:szCs w:val="24"/>
        </w:rPr>
      </w:pPr>
    </w:p>
    <w:p w14:paraId="0C199739" w14:textId="7C8951F2" w:rsidR="00A87D20" w:rsidRDefault="00A87D20" w:rsidP="00A87D20">
      <w:pPr>
        <w:pStyle w:val="ListParagraph"/>
        <w:ind w:left="720"/>
        <w:rPr>
          <w:sz w:val="24"/>
          <w:szCs w:val="24"/>
        </w:rPr>
      </w:pPr>
      <w:r>
        <w:rPr>
          <w:sz w:val="24"/>
          <w:szCs w:val="24"/>
        </w:rPr>
        <w:t xml:space="preserve">Public </w:t>
      </w:r>
      <w:r w:rsidR="00EE5982">
        <w:rPr>
          <w:sz w:val="24"/>
          <w:szCs w:val="24"/>
        </w:rPr>
        <w:t>comments</w:t>
      </w:r>
      <w:r>
        <w:rPr>
          <w:sz w:val="24"/>
          <w:szCs w:val="24"/>
        </w:rPr>
        <w:t xml:space="preserve"> will be taken during this agenda item. Comments may be limited to three minutes per person at the discretion of the chairperson. Members of the public may comment on matters not appearing on this agenda or may offer </w:t>
      </w:r>
      <w:r w:rsidR="00EE5982">
        <w:rPr>
          <w:sz w:val="24"/>
          <w:szCs w:val="24"/>
        </w:rPr>
        <w:t>comments</w:t>
      </w:r>
      <w:r>
        <w:rPr>
          <w:sz w:val="24"/>
          <w:szCs w:val="24"/>
        </w:rPr>
        <w:t xml:space="preserve"> on specific agenda items. Comments may be discussed by the Commission, but no action may be taken on matters presented by the public that are not already on the agenda marked for action. The matter may be placed on a future agenda for action.</w:t>
      </w:r>
    </w:p>
    <w:p w14:paraId="0ECDC58B" w14:textId="77777777" w:rsidR="00A87D20" w:rsidRPr="00A87D20" w:rsidRDefault="00A87D20" w:rsidP="00A87D20">
      <w:pPr>
        <w:pStyle w:val="ListParagraph"/>
        <w:rPr>
          <w:sz w:val="24"/>
          <w:szCs w:val="24"/>
        </w:rPr>
      </w:pPr>
    </w:p>
    <w:p w14:paraId="748321AB" w14:textId="4A47DBBC" w:rsidR="00A87D20" w:rsidRDefault="007D3BBE" w:rsidP="007D3BBE">
      <w:pPr>
        <w:pStyle w:val="ListParagraph"/>
        <w:numPr>
          <w:ilvl w:val="0"/>
          <w:numId w:val="38"/>
        </w:numPr>
        <w:rPr>
          <w:sz w:val="24"/>
          <w:szCs w:val="24"/>
        </w:rPr>
      </w:pPr>
      <w:r>
        <w:rPr>
          <w:sz w:val="24"/>
          <w:szCs w:val="24"/>
        </w:rPr>
        <w:t>Adjournment</w:t>
      </w:r>
    </w:p>
    <w:p w14:paraId="41C59FA0" w14:textId="4FD31E70" w:rsidR="007D3BBE" w:rsidRDefault="007D3BBE" w:rsidP="007D3BBE">
      <w:pPr>
        <w:rPr>
          <w:sz w:val="24"/>
          <w:szCs w:val="24"/>
        </w:rPr>
      </w:pPr>
    </w:p>
    <w:p w14:paraId="71438740" w14:textId="775B06E2" w:rsidR="007D3BBE" w:rsidRPr="007D3BBE" w:rsidRDefault="007D3BBE" w:rsidP="007D3BBE">
      <w:pPr>
        <w:rPr>
          <w:b/>
          <w:bCs/>
          <w:sz w:val="24"/>
          <w:szCs w:val="24"/>
        </w:rPr>
      </w:pPr>
      <w:r w:rsidRPr="007D3BBE">
        <w:rPr>
          <w:b/>
          <w:bCs/>
          <w:sz w:val="24"/>
          <w:szCs w:val="24"/>
        </w:rPr>
        <w:t xml:space="preserve">Nevada Commission </w:t>
      </w:r>
      <w:r w:rsidR="00AD1342" w:rsidRPr="007D3BBE">
        <w:rPr>
          <w:b/>
          <w:bCs/>
          <w:sz w:val="24"/>
          <w:szCs w:val="24"/>
        </w:rPr>
        <w:t>for</w:t>
      </w:r>
      <w:r w:rsidRPr="007D3BBE">
        <w:rPr>
          <w:b/>
          <w:bCs/>
          <w:sz w:val="24"/>
          <w:szCs w:val="24"/>
        </w:rPr>
        <w:t xml:space="preserve"> Women</w:t>
      </w:r>
    </w:p>
    <w:p w14:paraId="241C8BC5" w14:textId="05596637" w:rsidR="004707DA" w:rsidRPr="003B307C" w:rsidRDefault="004707DA" w:rsidP="004707DA">
      <w:pPr>
        <w:jc w:val="both"/>
        <w:rPr>
          <w:sz w:val="24"/>
          <w:szCs w:val="24"/>
        </w:rPr>
      </w:pPr>
    </w:p>
    <w:p w14:paraId="21251574" w14:textId="2D8D7817" w:rsidR="007D3BBE" w:rsidRDefault="007D3BBE" w:rsidP="006B4E87">
      <w:pPr>
        <w:jc w:val="both"/>
        <w:rPr>
          <w:sz w:val="24"/>
          <w:szCs w:val="24"/>
        </w:rPr>
      </w:pPr>
      <w:r w:rsidRPr="007D3BBE">
        <w:rPr>
          <w:sz w:val="24"/>
          <w:szCs w:val="24"/>
        </w:rPr>
        <w:t>Unless noted as an action item, discussion of any item raised during a report or public comment is limited to that necessary for clarification or necessary to decide whether to place the item on a future agenda.</w:t>
      </w:r>
    </w:p>
    <w:p w14:paraId="2744D789" w14:textId="170D59B2" w:rsidR="007D3BBE" w:rsidRDefault="007D3BBE" w:rsidP="006B4E87">
      <w:pPr>
        <w:jc w:val="both"/>
        <w:rPr>
          <w:sz w:val="24"/>
          <w:szCs w:val="24"/>
        </w:rPr>
      </w:pPr>
    </w:p>
    <w:p w14:paraId="7EC9F366" w14:textId="75E15DB5" w:rsidR="007D3BBE" w:rsidRDefault="007D3BBE" w:rsidP="006B4E87">
      <w:pPr>
        <w:jc w:val="both"/>
        <w:rPr>
          <w:sz w:val="24"/>
          <w:szCs w:val="24"/>
        </w:rPr>
      </w:pPr>
      <w:r>
        <w:rPr>
          <w:sz w:val="24"/>
          <w:szCs w:val="24"/>
        </w:rPr>
        <w:t>All times are approximate. The chairperson reserves the right to take items in a different order o</w:t>
      </w:r>
      <w:r w:rsidR="008A2951">
        <w:rPr>
          <w:sz w:val="24"/>
          <w:szCs w:val="24"/>
        </w:rPr>
        <w:t>r</w:t>
      </w:r>
      <w:r>
        <w:rPr>
          <w:sz w:val="24"/>
          <w:szCs w:val="24"/>
        </w:rPr>
        <w:t xml:space="preserve"> to combine two or more agenda items for consideration to accomplish business in the most efficient manner. The chairperson may remove an item from the agenda or delay discussion relating to an item on the agenda at any time. The chairperson may call for a break.</w:t>
      </w:r>
    </w:p>
    <w:p w14:paraId="1AD37296" w14:textId="77777777" w:rsidR="007D3BBE" w:rsidRDefault="007D3BBE" w:rsidP="006B4E87">
      <w:pPr>
        <w:jc w:val="both"/>
        <w:rPr>
          <w:sz w:val="24"/>
          <w:szCs w:val="24"/>
        </w:rPr>
      </w:pPr>
    </w:p>
    <w:p w14:paraId="70CB440F" w14:textId="5F64B6D9" w:rsidR="007D3BBE" w:rsidRDefault="007D3BBE" w:rsidP="006B4E87">
      <w:pPr>
        <w:jc w:val="both"/>
        <w:rPr>
          <w:sz w:val="24"/>
          <w:szCs w:val="24"/>
        </w:rPr>
      </w:pPr>
      <w:r>
        <w:rPr>
          <w:sz w:val="24"/>
          <w:szCs w:val="24"/>
        </w:rPr>
        <w:t xml:space="preserve">We are pleased to make reasonable accommodations for members of the public with disabilities and who wish to attend the meeting. If special arrangements for the meeting are necessary, please notify the Nevada Commission </w:t>
      </w:r>
      <w:r w:rsidR="005A1F64">
        <w:rPr>
          <w:sz w:val="24"/>
          <w:szCs w:val="24"/>
        </w:rPr>
        <w:t>for</w:t>
      </w:r>
      <w:r>
        <w:rPr>
          <w:sz w:val="24"/>
          <w:szCs w:val="24"/>
        </w:rPr>
        <w:t xml:space="preserve"> Women staff at (775) 684-029</w:t>
      </w:r>
      <w:r w:rsidR="009C0D53">
        <w:rPr>
          <w:sz w:val="24"/>
          <w:szCs w:val="24"/>
        </w:rPr>
        <w:t>9</w:t>
      </w:r>
      <w:r>
        <w:rPr>
          <w:sz w:val="24"/>
          <w:szCs w:val="24"/>
        </w:rPr>
        <w:t xml:space="preserve"> as soon as possible, and no later than 24 hours prior to the time of the meeting.</w:t>
      </w:r>
    </w:p>
    <w:p w14:paraId="0F9F81CD" w14:textId="77777777" w:rsidR="007D3BBE" w:rsidRDefault="007D3BBE" w:rsidP="006B4E87">
      <w:pPr>
        <w:jc w:val="both"/>
        <w:rPr>
          <w:sz w:val="24"/>
          <w:szCs w:val="24"/>
        </w:rPr>
      </w:pPr>
    </w:p>
    <w:p w14:paraId="6E08720C" w14:textId="6406058A" w:rsidR="007D3BBE" w:rsidRDefault="007D3BBE" w:rsidP="006B4E87">
      <w:pPr>
        <w:jc w:val="both"/>
      </w:pPr>
      <w:r>
        <w:rPr>
          <w:sz w:val="24"/>
          <w:szCs w:val="24"/>
        </w:rPr>
        <w:t xml:space="preserve">Notice of this meeting was posted online at </w:t>
      </w:r>
      <w:hyperlink r:id="rId11" w:history="1">
        <w:r w:rsidRPr="00802644">
          <w:rPr>
            <w:rStyle w:val="Hyperlink"/>
            <w:sz w:val="24"/>
            <w:szCs w:val="24"/>
          </w:rPr>
          <w:t>www.notice.nv.gov</w:t>
        </w:r>
      </w:hyperlink>
    </w:p>
    <w:p w14:paraId="2428A80A" w14:textId="77777777" w:rsidR="000C4134" w:rsidRDefault="000C4134" w:rsidP="006B4E87">
      <w:pPr>
        <w:jc w:val="both"/>
      </w:pPr>
    </w:p>
    <w:p w14:paraId="5E890DE7" w14:textId="6CDEB629" w:rsidR="000C4134" w:rsidRPr="000C4134" w:rsidRDefault="000C4134" w:rsidP="006B4E87">
      <w:pPr>
        <w:jc w:val="both"/>
      </w:pPr>
      <w:r>
        <w:t xml:space="preserve">Notice of this meeting was posted at 515 Musser St, Suite 100. Carson City, NV and at 7115 Amigo St. Suite 100. Las Vegas NV. </w:t>
      </w:r>
    </w:p>
    <w:p w14:paraId="1DD513F7" w14:textId="77777777" w:rsidR="007D3BBE" w:rsidRDefault="007D3BBE" w:rsidP="006B4E87">
      <w:pPr>
        <w:jc w:val="both"/>
        <w:rPr>
          <w:sz w:val="24"/>
          <w:szCs w:val="24"/>
        </w:rPr>
      </w:pPr>
    </w:p>
    <w:p w14:paraId="5038FFED" w14:textId="599BCB74" w:rsidR="00DF01C1" w:rsidRPr="00732C1C" w:rsidRDefault="007D3BBE" w:rsidP="006B4E87">
      <w:pPr>
        <w:jc w:val="both"/>
        <w:rPr>
          <w:sz w:val="24"/>
          <w:szCs w:val="24"/>
        </w:rPr>
      </w:pPr>
      <w:r>
        <w:rPr>
          <w:sz w:val="24"/>
          <w:szCs w:val="24"/>
        </w:rPr>
        <w:t>Notice of this meeting and supporting materials are available on or after the date of this notice at</w:t>
      </w:r>
      <w:r w:rsidR="006F7919">
        <w:rPr>
          <w:sz w:val="24"/>
          <w:szCs w:val="24"/>
        </w:rPr>
        <w:t xml:space="preserve"> </w:t>
      </w:r>
      <w:hyperlink r:id="rId12" w:history="1">
        <w:r w:rsidR="00DB272B" w:rsidRPr="00D47945">
          <w:rPr>
            <w:rStyle w:val="Hyperlink"/>
            <w:sz w:val="24"/>
            <w:szCs w:val="24"/>
          </w:rPr>
          <w:t>https://admin.nv.gov/Boards/Women/Meetings/2025/2025_Meetings/</w:t>
        </w:r>
      </w:hyperlink>
      <w:r w:rsidR="006F7919">
        <w:rPr>
          <w:sz w:val="24"/>
          <w:szCs w:val="24"/>
        </w:rPr>
        <w:t xml:space="preserve">. </w:t>
      </w:r>
      <w:r>
        <w:rPr>
          <w:sz w:val="24"/>
          <w:szCs w:val="24"/>
        </w:rPr>
        <w:t xml:space="preserve"> </w:t>
      </w:r>
    </w:p>
    <w:sectPr w:rsidR="00DF01C1" w:rsidRPr="00732C1C" w:rsidSect="003A3DF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23456" w14:textId="77777777" w:rsidR="0066543A" w:rsidRDefault="0066543A" w:rsidP="006F7919">
      <w:r>
        <w:separator/>
      </w:r>
    </w:p>
  </w:endnote>
  <w:endnote w:type="continuationSeparator" w:id="0">
    <w:p w14:paraId="1B190975" w14:textId="77777777" w:rsidR="0066543A" w:rsidRDefault="0066543A" w:rsidP="006F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875702594"/>
      <w:docPartObj>
        <w:docPartGallery w:val="Page Numbers (Bottom of Page)"/>
        <w:docPartUnique/>
      </w:docPartObj>
    </w:sdtPr>
    <w:sdtContent>
      <w:sdt>
        <w:sdtPr>
          <w:rPr>
            <w:rFonts w:ascii="Times New Roman" w:hAnsi="Times New Roman" w:cs="Times New Roman"/>
            <w:sz w:val="24"/>
          </w:rPr>
          <w:id w:val="-1769616900"/>
          <w:docPartObj>
            <w:docPartGallery w:val="Page Numbers (Top of Page)"/>
            <w:docPartUnique/>
          </w:docPartObj>
        </w:sdtPr>
        <w:sdtContent>
          <w:p w14:paraId="79FAB0DB" w14:textId="6E322EB2" w:rsidR="006F7919" w:rsidRPr="006F7919" w:rsidRDefault="006F7919">
            <w:pPr>
              <w:pStyle w:val="Footer"/>
              <w:jc w:val="right"/>
              <w:rPr>
                <w:rFonts w:ascii="Times New Roman" w:hAnsi="Times New Roman" w:cs="Times New Roman"/>
                <w:sz w:val="24"/>
              </w:rPr>
            </w:pPr>
            <w:r w:rsidRPr="006F7919">
              <w:rPr>
                <w:rFonts w:ascii="Times New Roman" w:hAnsi="Times New Roman" w:cs="Times New Roman"/>
                <w:sz w:val="24"/>
              </w:rPr>
              <w:t xml:space="preserve">Page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PAGE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r w:rsidRPr="006F7919">
              <w:rPr>
                <w:rFonts w:ascii="Times New Roman" w:hAnsi="Times New Roman" w:cs="Times New Roman"/>
                <w:sz w:val="24"/>
              </w:rPr>
              <w:t xml:space="preserve"> of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NUMPAGES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p>
        </w:sdtContent>
      </w:sdt>
    </w:sdtContent>
  </w:sdt>
  <w:p w14:paraId="077121B6" w14:textId="77777777" w:rsidR="006F7919" w:rsidRPr="006F7919" w:rsidRDefault="006F7919">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42E7E" w14:textId="77777777" w:rsidR="0066543A" w:rsidRDefault="0066543A" w:rsidP="006F7919">
      <w:r>
        <w:separator/>
      </w:r>
    </w:p>
  </w:footnote>
  <w:footnote w:type="continuationSeparator" w:id="0">
    <w:p w14:paraId="3083788A" w14:textId="77777777" w:rsidR="0066543A" w:rsidRDefault="0066543A" w:rsidP="006F7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3295"/>
    <w:multiLevelType w:val="hybridMultilevel"/>
    <w:tmpl w:val="80BC535E"/>
    <w:lvl w:ilvl="0" w:tplc="4BDEF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52CD7"/>
    <w:multiLevelType w:val="hybridMultilevel"/>
    <w:tmpl w:val="EB72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8477F"/>
    <w:multiLevelType w:val="hybridMultilevel"/>
    <w:tmpl w:val="28C2FB54"/>
    <w:lvl w:ilvl="0" w:tplc="593484E0">
      <w:numFmt w:val="bullet"/>
      <w:lvlText w:val=""/>
      <w:lvlJc w:val="left"/>
      <w:pPr>
        <w:ind w:left="592" w:hanging="360"/>
      </w:pPr>
      <w:rPr>
        <w:rFonts w:ascii="Symbol" w:eastAsia="Symbol" w:hAnsi="Symbol" w:cs="Symbol" w:hint="default"/>
        <w:w w:val="97"/>
        <w:sz w:val="16"/>
        <w:szCs w:val="16"/>
      </w:rPr>
    </w:lvl>
    <w:lvl w:ilvl="1" w:tplc="1A3E0858">
      <w:numFmt w:val="bullet"/>
      <w:lvlText w:val="•"/>
      <w:lvlJc w:val="left"/>
      <w:pPr>
        <w:ind w:left="1644" w:hanging="360"/>
      </w:pPr>
      <w:rPr>
        <w:rFonts w:hint="default"/>
      </w:rPr>
    </w:lvl>
    <w:lvl w:ilvl="2" w:tplc="951CD5D0">
      <w:numFmt w:val="bullet"/>
      <w:lvlText w:val="•"/>
      <w:lvlJc w:val="left"/>
      <w:pPr>
        <w:ind w:left="2688" w:hanging="360"/>
      </w:pPr>
      <w:rPr>
        <w:rFonts w:hint="default"/>
      </w:rPr>
    </w:lvl>
    <w:lvl w:ilvl="3" w:tplc="25ACABAE">
      <w:numFmt w:val="bullet"/>
      <w:lvlText w:val="•"/>
      <w:lvlJc w:val="left"/>
      <w:pPr>
        <w:ind w:left="3732" w:hanging="360"/>
      </w:pPr>
      <w:rPr>
        <w:rFonts w:hint="default"/>
      </w:rPr>
    </w:lvl>
    <w:lvl w:ilvl="4" w:tplc="CC42B4F0">
      <w:numFmt w:val="bullet"/>
      <w:lvlText w:val="•"/>
      <w:lvlJc w:val="left"/>
      <w:pPr>
        <w:ind w:left="4776" w:hanging="360"/>
      </w:pPr>
      <w:rPr>
        <w:rFonts w:hint="default"/>
      </w:rPr>
    </w:lvl>
    <w:lvl w:ilvl="5" w:tplc="EF563BC2">
      <w:numFmt w:val="bullet"/>
      <w:lvlText w:val="•"/>
      <w:lvlJc w:val="left"/>
      <w:pPr>
        <w:ind w:left="5820" w:hanging="360"/>
      </w:pPr>
      <w:rPr>
        <w:rFonts w:hint="default"/>
      </w:rPr>
    </w:lvl>
    <w:lvl w:ilvl="6" w:tplc="1150A188">
      <w:numFmt w:val="bullet"/>
      <w:lvlText w:val="•"/>
      <w:lvlJc w:val="left"/>
      <w:pPr>
        <w:ind w:left="6864" w:hanging="360"/>
      </w:pPr>
      <w:rPr>
        <w:rFonts w:hint="default"/>
      </w:rPr>
    </w:lvl>
    <w:lvl w:ilvl="7" w:tplc="567E9722">
      <w:numFmt w:val="bullet"/>
      <w:lvlText w:val="•"/>
      <w:lvlJc w:val="left"/>
      <w:pPr>
        <w:ind w:left="7908" w:hanging="360"/>
      </w:pPr>
      <w:rPr>
        <w:rFonts w:hint="default"/>
      </w:rPr>
    </w:lvl>
    <w:lvl w:ilvl="8" w:tplc="5A6C6F5A">
      <w:numFmt w:val="bullet"/>
      <w:lvlText w:val="•"/>
      <w:lvlJc w:val="left"/>
      <w:pPr>
        <w:ind w:left="8952" w:hanging="360"/>
      </w:pPr>
      <w:rPr>
        <w:rFonts w:hint="default"/>
      </w:rPr>
    </w:lvl>
  </w:abstractNum>
  <w:abstractNum w:abstractNumId="3" w15:restartNumberingAfterBreak="0">
    <w:nsid w:val="10C4644B"/>
    <w:multiLevelType w:val="hybridMultilevel"/>
    <w:tmpl w:val="C540A9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19F43B6"/>
    <w:multiLevelType w:val="hybridMultilevel"/>
    <w:tmpl w:val="C14E7C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A3403"/>
    <w:multiLevelType w:val="hybridMultilevel"/>
    <w:tmpl w:val="1BA6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C1BC3"/>
    <w:multiLevelType w:val="hybridMultilevel"/>
    <w:tmpl w:val="836C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F56CC"/>
    <w:multiLevelType w:val="hybridMultilevel"/>
    <w:tmpl w:val="42728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122A7"/>
    <w:multiLevelType w:val="hybridMultilevel"/>
    <w:tmpl w:val="E648FE78"/>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3442105"/>
    <w:multiLevelType w:val="hybridMultilevel"/>
    <w:tmpl w:val="F7400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125E2A"/>
    <w:multiLevelType w:val="hybridMultilevel"/>
    <w:tmpl w:val="5F12BEEA"/>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11" w15:restartNumberingAfterBreak="0">
    <w:nsid w:val="312C1439"/>
    <w:multiLevelType w:val="hybridMultilevel"/>
    <w:tmpl w:val="0770A96C"/>
    <w:lvl w:ilvl="0" w:tplc="3D38EB3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E01BE"/>
    <w:multiLevelType w:val="hybridMultilevel"/>
    <w:tmpl w:val="00DE9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BF2BD9"/>
    <w:multiLevelType w:val="hybridMultilevel"/>
    <w:tmpl w:val="95D22B76"/>
    <w:lvl w:ilvl="0" w:tplc="4BB81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CD14FA"/>
    <w:multiLevelType w:val="hybridMultilevel"/>
    <w:tmpl w:val="2618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13560"/>
    <w:multiLevelType w:val="hybridMultilevel"/>
    <w:tmpl w:val="E4E02714"/>
    <w:lvl w:ilvl="0" w:tplc="FF1C9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4F428E"/>
    <w:multiLevelType w:val="hybridMultilevel"/>
    <w:tmpl w:val="0E82F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5E7982"/>
    <w:multiLevelType w:val="hybridMultilevel"/>
    <w:tmpl w:val="D3BC8BF6"/>
    <w:lvl w:ilvl="0" w:tplc="A21EC4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EF30B5"/>
    <w:multiLevelType w:val="hybridMultilevel"/>
    <w:tmpl w:val="FC6096D8"/>
    <w:lvl w:ilvl="0" w:tplc="96D60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1421F7"/>
    <w:multiLevelType w:val="hybridMultilevel"/>
    <w:tmpl w:val="78F49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421FB2"/>
    <w:multiLevelType w:val="hybridMultilevel"/>
    <w:tmpl w:val="D622756C"/>
    <w:lvl w:ilvl="0" w:tplc="774C0CDA">
      <w:start w:val="1"/>
      <w:numFmt w:val="decimal"/>
      <w:lvlText w:val="%1."/>
      <w:lvlJc w:val="left"/>
      <w:pPr>
        <w:ind w:left="735" w:hanging="555"/>
      </w:pPr>
      <w:rPr>
        <w:rFonts w:hint="default"/>
      </w:rPr>
    </w:lvl>
    <w:lvl w:ilvl="1" w:tplc="0CB27A62">
      <w:start w:val="1"/>
      <w:numFmt w:val="lowerLetter"/>
      <w:lvlText w:val="%2."/>
      <w:lvlJc w:val="left"/>
      <w:pPr>
        <w:ind w:left="1245" w:hanging="360"/>
      </w:pPr>
      <w:rPr>
        <w:b w:val="0"/>
        <w:i w:val="0"/>
      </w:r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1" w15:restartNumberingAfterBreak="0">
    <w:nsid w:val="57F508F4"/>
    <w:multiLevelType w:val="hybridMultilevel"/>
    <w:tmpl w:val="C980C588"/>
    <w:lvl w:ilvl="0" w:tplc="6CF671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88002C"/>
    <w:multiLevelType w:val="hybridMultilevel"/>
    <w:tmpl w:val="6F6853CA"/>
    <w:lvl w:ilvl="0" w:tplc="2E920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5E1904"/>
    <w:multiLevelType w:val="hybridMultilevel"/>
    <w:tmpl w:val="30F0E45E"/>
    <w:lvl w:ilvl="0" w:tplc="31109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8453F2"/>
    <w:multiLevelType w:val="hybridMultilevel"/>
    <w:tmpl w:val="493E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61FEF"/>
    <w:multiLevelType w:val="hybridMultilevel"/>
    <w:tmpl w:val="B6849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2A03EA"/>
    <w:multiLevelType w:val="singleLevel"/>
    <w:tmpl w:val="BB8C9674"/>
    <w:lvl w:ilvl="0">
      <w:start w:val="1"/>
      <w:numFmt w:val="decimal"/>
      <w:lvlText w:val="%1."/>
      <w:legacy w:legacy="1" w:legacySpace="0" w:legacyIndent="360"/>
      <w:lvlJc w:val="left"/>
      <w:rPr>
        <w:rFonts w:ascii="Arial" w:hAnsi="Arial" w:cs="Arial" w:hint="default"/>
      </w:rPr>
    </w:lvl>
  </w:abstractNum>
  <w:abstractNum w:abstractNumId="27" w15:restartNumberingAfterBreak="0">
    <w:nsid w:val="74CC002E"/>
    <w:multiLevelType w:val="hybridMultilevel"/>
    <w:tmpl w:val="08945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7A6904"/>
    <w:multiLevelType w:val="hybridMultilevel"/>
    <w:tmpl w:val="0DA26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F00FF1"/>
    <w:multiLevelType w:val="singleLevel"/>
    <w:tmpl w:val="BBBCA014"/>
    <w:lvl w:ilvl="0">
      <w:start w:val="1"/>
      <w:numFmt w:val="decimal"/>
      <w:lvlText w:val="%1."/>
      <w:lvlJc w:val="left"/>
      <w:pPr>
        <w:tabs>
          <w:tab w:val="num" w:pos="360"/>
        </w:tabs>
        <w:ind w:left="360" w:hanging="360"/>
      </w:pPr>
      <w:rPr>
        <w:rFonts w:ascii="Arial" w:hAnsi="Arial" w:cs="Arial" w:hint="default"/>
        <w:b w:val="0"/>
        <w:i w:val="0"/>
        <w:sz w:val="16"/>
        <w:szCs w:val="16"/>
      </w:rPr>
    </w:lvl>
  </w:abstractNum>
  <w:abstractNum w:abstractNumId="30" w15:restartNumberingAfterBreak="0">
    <w:nsid w:val="783E2668"/>
    <w:multiLevelType w:val="hybridMultilevel"/>
    <w:tmpl w:val="2E887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0702028">
    <w:abstractNumId w:val="26"/>
  </w:num>
  <w:num w:numId="2" w16cid:durableId="799962181">
    <w:abstractNumId w:val="26"/>
    <w:lvlOverride w:ilvl="0">
      <w:lvl w:ilvl="0">
        <w:start w:val="2"/>
        <w:numFmt w:val="decimal"/>
        <w:lvlText w:val="%1."/>
        <w:legacy w:legacy="1" w:legacySpace="0" w:legacyIndent="360"/>
        <w:lvlJc w:val="left"/>
        <w:rPr>
          <w:rFonts w:ascii="Arial" w:hAnsi="Arial" w:cs="Arial" w:hint="default"/>
        </w:rPr>
      </w:lvl>
    </w:lvlOverride>
  </w:num>
  <w:num w:numId="3" w16cid:durableId="1490174791">
    <w:abstractNumId w:val="26"/>
    <w:lvlOverride w:ilvl="0">
      <w:lvl w:ilvl="0">
        <w:start w:val="3"/>
        <w:numFmt w:val="decimal"/>
        <w:lvlText w:val="%1."/>
        <w:legacy w:legacy="1" w:legacySpace="0" w:legacyIndent="360"/>
        <w:lvlJc w:val="left"/>
        <w:rPr>
          <w:rFonts w:ascii="Arial" w:hAnsi="Arial" w:cs="Arial" w:hint="default"/>
        </w:rPr>
      </w:lvl>
    </w:lvlOverride>
  </w:num>
  <w:num w:numId="4" w16cid:durableId="747113498">
    <w:abstractNumId w:val="26"/>
    <w:lvlOverride w:ilvl="0">
      <w:lvl w:ilvl="0">
        <w:start w:val="4"/>
        <w:numFmt w:val="decimal"/>
        <w:lvlText w:val="%1."/>
        <w:legacy w:legacy="1" w:legacySpace="0" w:legacyIndent="360"/>
        <w:lvlJc w:val="left"/>
        <w:rPr>
          <w:rFonts w:ascii="Arial" w:hAnsi="Arial" w:cs="Arial" w:hint="default"/>
        </w:rPr>
      </w:lvl>
    </w:lvlOverride>
  </w:num>
  <w:num w:numId="5" w16cid:durableId="1657104525">
    <w:abstractNumId w:val="26"/>
    <w:lvlOverride w:ilvl="0">
      <w:lvl w:ilvl="0">
        <w:start w:val="5"/>
        <w:numFmt w:val="decimal"/>
        <w:lvlText w:val="%1."/>
        <w:legacy w:legacy="1" w:legacySpace="0" w:legacyIndent="360"/>
        <w:lvlJc w:val="left"/>
        <w:rPr>
          <w:rFonts w:ascii="Arial" w:hAnsi="Arial" w:cs="Arial" w:hint="default"/>
        </w:rPr>
      </w:lvl>
    </w:lvlOverride>
  </w:num>
  <w:num w:numId="6" w16cid:durableId="1918124564">
    <w:abstractNumId w:val="26"/>
    <w:lvlOverride w:ilvl="0">
      <w:lvl w:ilvl="0">
        <w:start w:val="6"/>
        <w:numFmt w:val="decimal"/>
        <w:lvlText w:val="%1."/>
        <w:legacy w:legacy="1" w:legacySpace="0" w:legacyIndent="360"/>
        <w:lvlJc w:val="left"/>
        <w:rPr>
          <w:rFonts w:ascii="Arial" w:hAnsi="Arial" w:cs="Arial" w:hint="default"/>
        </w:rPr>
      </w:lvl>
    </w:lvlOverride>
  </w:num>
  <w:num w:numId="7" w16cid:durableId="1505632163">
    <w:abstractNumId w:val="26"/>
    <w:lvlOverride w:ilvl="0">
      <w:lvl w:ilvl="0">
        <w:start w:val="7"/>
        <w:numFmt w:val="decimal"/>
        <w:lvlText w:val="%1."/>
        <w:legacy w:legacy="1" w:legacySpace="0" w:legacyIndent="360"/>
        <w:lvlJc w:val="left"/>
        <w:rPr>
          <w:rFonts w:ascii="Arial" w:hAnsi="Arial" w:cs="Arial" w:hint="default"/>
        </w:rPr>
      </w:lvl>
    </w:lvlOverride>
  </w:num>
  <w:num w:numId="8" w16cid:durableId="747456391">
    <w:abstractNumId w:val="26"/>
    <w:lvlOverride w:ilvl="0">
      <w:lvl w:ilvl="0">
        <w:start w:val="8"/>
        <w:numFmt w:val="decimal"/>
        <w:lvlText w:val="%1."/>
        <w:legacy w:legacy="1" w:legacySpace="0" w:legacyIndent="360"/>
        <w:lvlJc w:val="left"/>
        <w:rPr>
          <w:rFonts w:ascii="Arial" w:hAnsi="Arial" w:cs="Arial" w:hint="default"/>
        </w:rPr>
      </w:lvl>
    </w:lvlOverride>
  </w:num>
  <w:num w:numId="9" w16cid:durableId="619922775">
    <w:abstractNumId w:val="26"/>
    <w:lvlOverride w:ilvl="0">
      <w:lvl w:ilvl="0">
        <w:start w:val="9"/>
        <w:numFmt w:val="decimal"/>
        <w:lvlText w:val="%1."/>
        <w:legacy w:legacy="1" w:legacySpace="0" w:legacyIndent="360"/>
        <w:lvlJc w:val="left"/>
        <w:rPr>
          <w:rFonts w:ascii="Arial" w:hAnsi="Arial" w:cs="Arial" w:hint="default"/>
        </w:rPr>
      </w:lvl>
    </w:lvlOverride>
  </w:num>
  <w:num w:numId="10" w16cid:durableId="195582481">
    <w:abstractNumId w:val="26"/>
    <w:lvlOverride w:ilvl="0">
      <w:lvl w:ilvl="0">
        <w:start w:val="10"/>
        <w:numFmt w:val="decimal"/>
        <w:lvlText w:val="%1."/>
        <w:legacy w:legacy="1" w:legacySpace="0" w:legacyIndent="360"/>
        <w:lvlJc w:val="left"/>
        <w:rPr>
          <w:rFonts w:ascii="Arial" w:hAnsi="Arial" w:cs="Arial" w:hint="default"/>
        </w:rPr>
      </w:lvl>
    </w:lvlOverride>
  </w:num>
  <w:num w:numId="11" w16cid:durableId="950816962">
    <w:abstractNumId w:val="26"/>
    <w:lvlOverride w:ilvl="0">
      <w:lvl w:ilvl="0">
        <w:start w:val="11"/>
        <w:numFmt w:val="decimal"/>
        <w:lvlText w:val="%1."/>
        <w:legacy w:legacy="1" w:legacySpace="0" w:legacyIndent="360"/>
        <w:lvlJc w:val="left"/>
        <w:rPr>
          <w:rFonts w:ascii="Arial" w:hAnsi="Arial" w:cs="Arial" w:hint="default"/>
        </w:rPr>
      </w:lvl>
    </w:lvlOverride>
  </w:num>
  <w:num w:numId="12" w16cid:durableId="1932857503">
    <w:abstractNumId w:val="26"/>
    <w:lvlOverride w:ilvl="0">
      <w:lvl w:ilvl="0">
        <w:start w:val="12"/>
        <w:numFmt w:val="decimal"/>
        <w:lvlText w:val="%1."/>
        <w:legacy w:legacy="1" w:legacySpace="0" w:legacyIndent="360"/>
        <w:lvlJc w:val="left"/>
        <w:rPr>
          <w:rFonts w:ascii="Arial" w:hAnsi="Arial" w:cs="Arial" w:hint="default"/>
        </w:rPr>
      </w:lvl>
    </w:lvlOverride>
  </w:num>
  <w:num w:numId="13" w16cid:durableId="1712533313">
    <w:abstractNumId w:val="26"/>
    <w:lvlOverride w:ilvl="0">
      <w:lvl w:ilvl="0">
        <w:start w:val="13"/>
        <w:numFmt w:val="decimal"/>
        <w:lvlText w:val="%1."/>
        <w:legacy w:legacy="1" w:legacySpace="0" w:legacyIndent="360"/>
        <w:lvlJc w:val="left"/>
        <w:rPr>
          <w:rFonts w:ascii="Arial" w:hAnsi="Arial" w:cs="Arial" w:hint="default"/>
        </w:rPr>
      </w:lvl>
    </w:lvlOverride>
  </w:num>
  <w:num w:numId="14" w16cid:durableId="50463477">
    <w:abstractNumId w:val="26"/>
    <w:lvlOverride w:ilvl="0">
      <w:lvl w:ilvl="0">
        <w:start w:val="14"/>
        <w:numFmt w:val="decimal"/>
        <w:lvlText w:val="%1."/>
        <w:legacy w:legacy="1" w:legacySpace="0" w:legacyIndent="360"/>
        <w:lvlJc w:val="left"/>
        <w:rPr>
          <w:rFonts w:ascii="Arial" w:hAnsi="Arial" w:cs="Arial" w:hint="default"/>
        </w:rPr>
      </w:lvl>
    </w:lvlOverride>
  </w:num>
  <w:num w:numId="15" w16cid:durableId="1670208963">
    <w:abstractNumId w:val="26"/>
    <w:lvlOverride w:ilvl="0">
      <w:lvl w:ilvl="0">
        <w:start w:val="15"/>
        <w:numFmt w:val="decimal"/>
        <w:lvlText w:val="%1."/>
        <w:legacy w:legacy="1" w:legacySpace="0" w:legacyIndent="360"/>
        <w:lvlJc w:val="left"/>
        <w:rPr>
          <w:rFonts w:ascii="Arial" w:hAnsi="Arial" w:cs="Arial" w:hint="default"/>
        </w:rPr>
      </w:lvl>
    </w:lvlOverride>
  </w:num>
  <w:num w:numId="16" w16cid:durableId="1765031739">
    <w:abstractNumId w:val="26"/>
    <w:lvlOverride w:ilvl="0">
      <w:lvl w:ilvl="0">
        <w:start w:val="16"/>
        <w:numFmt w:val="decimal"/>
        <w:lvlText w:val="%1."/>
        <w:legacy w:legacy="1" w:legacySpace="0" w:legacyIndent="360"/>
        <w:lvlJc w:val="left"/>
        <w:rPr>
          <w:rFonts w:ascii="Arial" w:hAnsi="Arial" w:cs="Arial" w:hint="default"/>
        </w:rPr>
      </w:lvl>
    </w:lvlOverride>
  </w:num>
  <w:num w:numId="17" w16cid:durableId="1392464110">
    <w:abstractNumId w:val="8"/>
  </w:num>
  <w:num w:numId="18" w16cid:durableId="2045904798">
    <w:abstractNumId w:val="29"/>
    <w:lvlOverride w:ilvl="0">
      <w:startOverride w:val="1"/>
    </w:lvlOverride>
  </w:num>
  <w:num w:numId="19" w16cid:durableId="1395471564">
    <w:abstractNumId w:val="16"/>
  </w:num>
  <w:num w:numId="20" w16cid:durableId="386879958">
    <w:abstractNumId w:val="12"/>
  </w:num>
  <w:num w:numId="21" w16cid:durableId="334724484">
    <w:abstractNumId w:val="3"/>
  </w:num>
  <w:num w:numId="22" w16cid:durableId="468012981">
    <w:abstractNumId w:val="10"/>
  </w:num>
  <w:num w:numId="23" w16cid:durableId="653219672">
    <w:abstractNumId w:val="5"/>
  </w:num>
  <w:num w:numId="24" w16cid:durableId="351763008">
    <w:abstractNumId w:val="6"/>
  </w:num>
  <w:num w:numId="25" w16cid:durableId="937760858">
    <w:abstractNumId w:val="1"/>
  </w:num>
  <w:num w:numId="26" w16cid:durableId="70658371">
    <w:abstractNumId w:val="19"/>
  </w:num>
  <w:num w:numId="27" w16cid:durableId="18512209">
    <w:abstractNumId w:val="25"/>
  </w:num>
  <w:num w:numId="28" w16cid:durableId="161506669">
    <w:abstractNumId w:val="24"/>
  </w:num>
  <w:num w:numId="29" w16cid:durableId="704644363">
    <w:abstractNumId w:val="30"/>
  </w:num>
  <w:num w:numId="30" w16cid:durableId="665743551">
    <w:abstractNumId w:val="28"/>
  </w:num>
  <w:num w:numId="31" w16cid:durableId="837187027">
    <w:abstractNumId w:val="27"/>
  </w:num>
  <w:num w:numId="32" w16cid:durableId="246114086">
    <w:abstractNumId w:val="4"/>
  </w:num>
  <w:num w:numId="33" w16cid:durableId="1169055515">
    <w:abstractNumId w:val="20"/>
  </w:num>
  <w:num w:numId="34" w16cid:durableId="1237059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9994699">
    <w:abstractNumId w:val="14"/>
  </w:num>
  <w:num w:numId="36" w16cid:durableId="2024474273">
    <w:abstractNumId w:val="2"/>
  </w:num>
  <w:num w:numId="37" w16cid:durableId="117187137">
    <w:abstractNumId w:val="7"/>
  </w:num>
  <w:num w:numId="38" w16cid:durableId="571427015">
    <w:abstractNumId w:val="11"/>
  </w:num>
  <w:num w:numId="39" w16cid:durableId="1873808368">
    <w:abstractNumId w:val="22"/>
  </w:num>
  <w:num w:numId="40" w16cid:durableId="1478183927">
    <w:abstractNumId w:val="23"/>
  </w:num>
  <w:num w:numId="41" w16cid:durableId="1648969339">
    <w:abstractNumId w:val="0"/>
  </w:num>
  <w:num w:numId="42" w16cid:durableId="370810974">
    <w:abstractNumId w:val="15"/>
  </w:num>
  <w:num w:numId="43" w16cid:durableId="1417828258">
    <w:abstractNumId w:val="21"/>
  </w:num>
  <w:num w:numId="44" w16cid:durableId="159463702">
    <w:abstractNumId w:val="18"/>
  </w:num>
  <w:num w:numId="45" w16cid:durableId="488643602">
    <w:abstractNumId w:val="13"/>
  </w:num>
  <w:num w:numId="46" w16cid:durableId="1264649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xMTA0MTE2MTA1MjZV0lEKTi0uzszPAykwrAUAwlKtyywAAAA="/>
  </w:docVars>
  <w:rsids>
    <w:rsidRoot w:val="00985CC4"/>
    <w:rsid w:val="00003315"/>
    <w:rsid w:val="00024437"/>
    <w:rsid w:val="0003445B"/>
    <w:rsid w:val="00052A60"/>
    <w:rsid w:val="00054306"/>
    <w:rsid w:val="00073130"/>
    <w:rsid w:val="00081F92"/>
    <w:rsid w:val="000828F2"/>
    <w:rsid w:val="0009602C"/>
    <w:rsid w:val="00097E42"/>
    <w:rsid w:val="000C4134"/>
    <w:rsid w:val="000F5F6E"/>
    <w:rsid w:val="00104DCB"/>
    <w:rsid w:val="00105ED1"/>
    <w:rsid w:val="00120014"/>
    <w:rsid w:val="00122CA5"/>
    <w:rsid w:val="001234F4"/>
    <w:rsid w:val="0012696B"/>
    <w:rsid w:val="00130906"/>
    <w:rsid w:val="00161961"/>
    <w:rsid w:val="00162A62"/>
    <w:rsid w:val="001644F0"/>
    <w:rsid w:val="001930EA"/>
    <w:rsid w:val="001A128B"/>
    <w:rsid w:val="001E6A60"/>
    <w:rsid w:val="001F2A57"/>
    <w:rsid w:val="00282273"/>
    <w:rsid w:val="00282A6F"/>
    <w:rsid w:val="00294358"/>
    <w:rsid w:val="002A03BC"/>
    <w:rsid w:val="002A0473"/>
    <w:rsid w:val="002A22EC"/>
    <w:rsid w:val="002A5564"/>
    <w:rsid w:val="002A595A"/>
    <w:rsid w:val="002C054B"/>
    <w:rsid w:val="002C237F"/>
    <w:rsid w:val="002C4F1F"/>
    <w:rsid w:val="002C51B6"/>
    <w:rsid w:val="002C5AFF"/>
    <w:rsid w:val="0031085B"/>
    <w:rsid w:val="00315C40"/>
    <w:rsid w:val="003232DD"/>
    <w:rsid w:val="00342EBF"/>
    <w:rsid w:val="00356C9F"/>
    <w:rsid w:val="00361833"/>
    <w:rsid w:val="00373151"/>
    <w:rsid w:val="0037504F"/>
    <w:rsid w:val="0038738E"/>
    <w:rsid w:val="00387CAA"/>
    <w:rsid w:val="00395A9C"/>
    <w:rsid w:val="003A1EE9"/>
    <w:rsid w:val="003A3DF3"/>
    <w:rsid w:val="003A5CBE"/>
    <w:rsid w:val="003B307C"/>
    <w:rsid w:val="003C2B30"/>
    <w:rsid w:val="003D3E0D"/>
    <w:rsid w:val="003D5046"/>
    <w:rsid w:val="003D55C0"/>
    <w:rsid w:val="003E023F"/>
    <w:rsid w:val="00400C65"/>
    <w:rsid w:val="00406276"/>
    <w:rsid w:val="00410EB0"/>
    <w:rsid w:val="004257AF"/>
    <w:rsid w:val="00430BC3"/>
    <w:rsid w:val="00437FC7"/>
    <w:rsid w:val="00451C6E"/>
    <w:rsid w:val="0045348A"/>
    <w:rsid w:val="00453548"/>
    <w:rsid w:val="004707DA"/>
    <w:rsid w:val="004715E4"/>
    <w:rsid w:val="004A1361"/>
    <w:rsid w:val="004A41BE"/>
    <w:rsid w:val="004B4FE2"/>
    <w:rsid w:val="004B5578"/>
    <w:rsid w:val="004D3AA1"/>
    <w:rsid w:val="004E534C"/>
    <w:rsid w:val="004E6AF9"/>
    <w:rsid w:val="004F3FAA"/>
    <w:rsid w:val="004F6887"/>
    <w:rsid w:val="00500174"/>
    <w:rsid w:val="00505447"/>
    <w:rsid w:val="0054381B"/>
    <w:rsid w:val="00557739"/>
    <w:rsid w:val="00563729"/>
    <w:rsid w:val="0056408B"/>
    <w:rsid w:val="00565EAA"/>
    <w:rsid w:val="005862F2"/>
    <w:rsid w:val="005A1F64"/>
    <w:rsid w:val="005B0A30"/>
    <w:rsid w:val="005B5E8F"/>
    <w:rsid w:val="005B7D07"/>
    <w:rsid w:val="005C4008"/>
    <w:rsid w:val="005D0D44"/>
    <w:rsid w:val="005E4B7E"/>
    <w:rsid w:val="005F0815"/>
    <w:rsid w:val="006107A5"/>
    <w:rsid w:val="006165C2"/>
    <w:rsid w:val="0062639C"/>
    <w:rsid w:val="00627319"/>
    <w:rsid w:val="006330F9"/>
    <w:rsid w:val="00647539"/>
    <w:rsid w:val="0066543A"/>
    <w:rsid w:val="006710AC"/>
    <w:rsid w:val="0067361D"/>
    <w:rsid w:val="006A1025"/>
    <w:rsid w:val="006B4E87"/>
    <w:rsid w:val="006D0ABA"/>
    <w:rsid w:val="006D22E1"/>
    <w:rsid w:val="006D47A6"/>
    <w:rsid w:val="006E14ED"/>
    <w:rsid w:val="006E224D"/>
    <w:rsid w:val="006E499D"/>
    <w:rsid w:val="006F40DE"/>
    <w:rsid w:val="006F7919"/>
    <w:rsid w:val="00703950"/>
    <w:rsid w:val="00703B2B"/>
    <w:rsid w:val="0071276D"/>
    <w:rsid w:val="00722A24"/>
    <w:rsid w:val="007272A6"/>
    <w:rsid w:val="007274BD"/>
    <w:rsid w:val="00732C1C"/>
    <w:rsid w:val="00740791"/>
    <w:rsid w:val="00742193"/>
    <w:rsid w:val="0074517B"/>
    <w:rsid w:val="00757A3F"/>
    <w:rsid w:val="0076646F"/>
    <w:rsid w:val="0077687C"/>
    <w:rsid w:val="00782163"/>
    <w:rsid w:val="00783EA6"/>
    <w:rsid w:val="007A5314"/>
    <w:rsid w:val="007A5D0D"/>
    <w:rsid w:val="007B308D"/>
    <w:rsid w:val="007B3A3C"/>
    <w:rsid w:val="007C7E8D"/>
    <w:rsid w:val="007D3BBE"/>
    <w:rsid w:val="008023A8"/>
    <w:rsid w:val="00802C52"/>
    <w:rsid w:val="00812B23"/>
    <w:rsid w:val="00825CB1"/>
    <w:rsid w:val="008418EA"/>
    <w:rsid w:val="0084380C"/>
    <w:rsid w:val="00844240"/>
    <w:rsid w:val="008476F8"/>
    <w:rsid w:val="00865C39"/>
    <w:rsid w:val="008747E6"/>
    <w:rsid w:val="008802CE"/>
    <w:rsid w:val="00882826"/>
    <w:rsid w:val="00887F32"/>
    <w:rsid w:val="00895281"/>
    <w:rsid w:val="008A02AC"/>
    <w:rsid w:val="008A2951"/>
    <w:rsid w:val="008E178D"/>
    <w:rsid w:val="008F1E3A"/>
    <w:rsid w:val="008F72BA"/>
    <w:rsid w:val="009006B9"/>
    <w:rsid w:val="00923C43"/>
    <w:rsid w:val="00947270"/>
    <w:rsid w:val="009511B3"/>
    <w:rsid w:val="009621E2"/>
    <w:rsid w:val="00985CC4"/>
    <w:rsid w:val="0098656B"/>
    <w:rsid w:val="009947B2"/>
    <w:rsid w:val="0099657F"/>
    <w:rsid w:val="00997E93"/>
    <w:rsid w:val="009C0D53"/>
    <w:rsid w:val="00A00B15"/>
    <w:rsid w:val="00A320E7"/>
    <w:rsid w:val="00A479BD"/>
    <w:rsid w:val="00A55002"/>
    <w:rsid w:val="00A62646"/>
    <w:rsid w:val="00A76837"/>
    <w:rsid w:val="00A87D20"/>
    <w:rsid w:val="00AA2934"/>
    <w:rsid w:val="00AA7A4F"/>
    <w:rsid w:val="00AB54DA"/>
    <w:rsid w:val="00AD1342"/>
    <w:rsid w:val="00AD1D0D"/>
    <w:rsid w:val="00AD3AB5"/>
    <w:rsid w:val="00AD3B15"/>
    <w:rsid w:val="00AD3FC8"/>
    <w:rsid w:val="00AE35C0"/>
    <w:rsid w:val="00AE4223"/>
    <w:rsid w:val="00AF05FC"/>
    <w:rsid w:val="00B04C17"/>
    <w:rsid w:val="00B17196"/>
    <w:rsid w:val="00B2491E"/>
    <w:rsid w:val="00B3012C"/>
    <w:rsid w:val="00B333EC"/>
    <w:rsid w:val="00B71D9A"/>
    <w:rsid w:val="00B800FF"/>
    <w:rsid w:val="00BB06EC"/>
    <w:rsid w:val="00BC6910"/>
    <w:rsid w:val="00BD2173"/>
    <w:rsid w:val="00BE37AC"/>
    <w:rsid w:val="00C0147E"/>
    <w:rsid w:val="00C21BEC"/>
    <w:rsid w:val="00C25212"/>
    <w:rsid w:val="00C33166"/>
    <w:rsid w:val="00C36F55"/>
    <w:rsid w:val="00C50340"/>
    <w:rsid w:val="00C84175"/>
    <w:rsid w:val="00C910C6"/>
    <w:rsid w:val="00C94216"/>
    <w:rsid w:val="00C95E5E"/>
    <w:rsid w:val="00C95F0C"/>
    <w:rsid w:val="00CA3652"/>
    <w:rsid w:val="00CB1F53"/>
    <w:rsid w:val="00CC48E2"/>
    <w:rsid w:val="00CD0FBE"/>
    <w:rsid w:val="00CD22F9"/>
    <w:rsid w:val="00CE4800"/>
    <w:rsid w:val="00CF3BF9"/>
    <w:rsid w:val="00D079B0"/>
    <w:rsid w:val="00D41352"/>
    <w:rsid w:val="00D43027"/>
    <w:rsid w:val="00D74084"/>
    <w:rsid w:val="00D749AD"/>
    <w:rsid w:val="00D81A49"/>
    <w:rsid w:val="00D8767F"/>
    <w:rsid w:val="00D90B20"/>
    <w:rsid w:val="00D93E6C"/>
    <w:rsid w:val="00DA109C"/>
    <w:rsid w:val="00DA65C1"/>
    <w:rsid w:val="00DA7273"/>
    <w:rsid w:val="00DB272B"/>
    <w:rsid w:val="00DC7D54"/>
    <w:rsid w:val="00DD59FA"/>
    <w:rsid w:val="00DD7214"/>
    <w:rsid w:val="00DE567E"/>
    <w:rsid w:val="00DE7078"/>
    <w:rsid w:val="00DF01C1"/>
    <w:rsid w:val="00DF547B"/>
    <w:rsid w:val="00E11E53"/>
    <w:rsid w:val="00E21E47"/>
    <w:rsid w:val="00E27BF7"/>
    <w:rsid w:val="00E452DA"/>
    <w:rsid w:val="00E764FB"/>
    <w:rsid w:val="00E830BB"/>
    <w:rsid w:val="00E921A5"/>
    <w:rsid w:val="00EB24A2"/>
    <w:rsid w:val="00EB6CC2"/>
    <w:rsid w:val="00EE0C99"/>
    <w:rsid w:val="00EE43C9"/>
    <w:rsid w:val="00EE5982"/>
    <w:rsid w:val="00EE7D66"/>
    <w:rsid w:val="00F20CDB"/>
    <w:rsid w:val="00F27B2C"/>
    <w:rsid w:val="00F307A1"/>
    <w:rsid w:val="00F41BE8"/>
    <w:rsid w:val="00F44C0E"/>
    <w:rsid w:val="00F50AC0"/>
    <w:rsid w:val="00F51F28"/>
    <w:rsid w:val="00F6282F"/>
    <w:rsid w:val="00F67137"/>
    <w:rsid w:val="00F73F49"/>
    <w:rsid w:val="00F84FBE"/>
    <w:rsid w:val="00F859B9"/>
    <w:rsid w:val="00F933CD"/>
    <w:rsid w:val="00FC5B45"/>
    <w:rsid w:val="00FD2507"/>
    <w:rsid w:val="00FD6625"/>
    <w:rsid w:val="00FE1B55"/>
    <w:rsid w:val="00FF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2D9B"/>
  <w15:docId w15:val="{88E3D1DA-96B4-46FE-92F1-05FD866B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B3A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A1025"/>
    <w:pPr>
      <w:adjustRightInd w:val="0"/>
      <w:outlineLvl w:val="1"/>
    </w:pPr>
    <w:rPr>
      <w:rFonts w:ascii="Bookman Old Style" w:hAnsi="Bookman Old Style" w:cs="Bookman Old Style"/>
      <w:sz w:val="24"/>
      <w:szCs w:val="24"/>
    </w:rPr>
  </w:style>
  <w:style w:type="paragraph" w:styleId="Heading3">
    <w:name w:val="heading 3"/>
    <w:basedOn w:val="Normal"/>
    <w:next w:val="Normal"/>
    <w:link w:val="Heading3Char"/>
    <w:uiPriority w:val="9"/>
    <w:unhideWhenUsed/>
    <w:qFormat/>
    <w:rsid w:val="006A10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6A1025"/>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6A1025"/>
    <w:pPr>
      <w:adjustRightInd w:val="0"/>
      <w:outlineLvl w:val="6"/>
    </w:pPr>
    <w:rPr>
      <w:rFonts w:ascii="Bookman Old Style" w:hAnsi="Bookman Old Style" w:cs="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9"/>
    <w:rsid w:val="006A1025"/>
    <w:rPr>
      <w:rFonts w:ascii="Bookman Old Style" w:eastAsia="Times New Roman" w:hAnsi="Bookman Old Style" w:cs="Bookman Old Style"/>
      <w:sz w:val="24"/>
      <w:szCs w:val="24"/>
    </w:rPr>
  </w:style>
  <w:style w:type="character" w:customStyle="1" w:styleId="Heading7Char">
    <w:name w:val="Heading 7 Char"/>
    <w:basedOn w:val="DefaultParagraphFont"/>
    <w:link w:val="Heading7"/>
    <w:uiPriority w:val="99"/>
    <w:rsid w:val="006A1025"/>
    <w:rPr>
      <w:rFonts w:ascii="Bookman Old Style" w:eastAsia="Times New Roman" w:hAnsi="Bookman Old Style" w:cs="Bookman Old Style"/>
      <w:sz w:val="24"/>
      <w:szCs w:val="24"/>
    </w:rPr>
  </w:style>
  <w:style w:type="character" w:customStyle="1" w:styleId="Heading3Char">
    <w:name w:val="Heading 3 Char"/>
    <w:basedOn w:val="DefaultParagraphFont"/>
    <w:link w:val="Heading3"/>
    <w:uiPriority w:val="9"/>
    <w:rsid w:val="006A102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6A1025"/>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387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8E"/>
    <w:rPr>
      <w:rFonts w:ascii="Segoe UI" w:eastAsia="Times New Roman" w:hAnsi="Segoe UI" w:cs="Segoe UI"/>
      <w:sz w:val="18"/>
      <w:szCs w:val="18"/>
    </w:rPr>
  </w:style>
  <w:style w:type="character" w:styleId="Hyperlink">
    <w:name w:val="Hyperlink"/>
    <w:basedOn w:val="DefaultParagraphFont"/>
    <w:uiPriority w:val="99"/>
    <w:unhideWhenUsed/>
    <w:rsid w:val="009947B2"/>
    <w:rPr>
      <w:color w:val="0000FF" w:themeColor="hyperlink"/>
      <w:u w:val="single"/>
    </w:rPr>
  </w:style>
  <w:style w:type="character" w:styleId="UnresolvedMention">
    <w:name w:val="Unresolved Mention"/>
    <w:basedOn w:val="DefaultParagraphFont"/>
    <w:uiPriority w:val="99"/>
    <w:semiHidden/>
    <w:unhideWhenUsed/>
    <w:rsid w:val="006710AC"/>
    <w:rPr>
      <w:color w:val="808080"/>
      <w:shd w:val="clear" w:color="auto" w:fill="E6E6E6"/>
    </w:rPr>
  </w:style>
  <w:style w:type="character" w:styleId="FollowedHyperlink">
    <w:name w:val="FollowedHyperlink"/>
    <w:basedOn w:val="DefaultParagraphFont"/>
    <w:uiPriority w:val="99"/>
    <w:semiHidden/>
    <w:unhideWhenUsed/>
    <w:rsid w:val="002A0473"/>
    <w:rPr>
      <w:color w:val="800080" w:themeColor="followedHyperlink"/>
      <w:u w:val="single"/>
    </w:rPr>
  </w:style>
  <w:style w:type="character" w:customStyle="1" w:styleId="Heading1Char">
    <w:name w:val="Heading 1 Char"/>
    <w:basedOn w:val="DefaultParagraphFont"/>
    <w:link w:val="Heading1"/>
    <w:uiPriority w:val="9"/>
    <w:rsid w:val="007B3A3C"/>
    <w:rPr>
      <w:rFonts w:asciiTheme="majorHAnsi" w:eastAsiaTheme="majorEastAsia" w:hAnsiTheme="majorHAnsi" w:cstheme="majorBidi"/>
      <w:color w:val="365F91" w:themeColor="accent1" w:themeShade="BF"/>
      <w:sz w:val="32"/>
      <w:szCs w:val="32"/>
    </w:rPr>
  </w:style>
  <w:style w:type="paragraph" w:customStyle="1" w:styleId="Normal1">
    <w:name w:val="Normal1"/>
    <w:rsid w:val="007B3A3C"/>
    <w:pPr>
      <w:widowControl/>
      <w:autoSpaceDE/>
      <w:autoSpaceDN/>
    </w:pPr>
    <w:rPr>
      <w:rFonts w:ascii="Arial" w:eastAsia="Arial" w:hAnsi="Arial" w:cs="Arial"/>
      <w:color w:val="000000"/>
      <w:sz w:val="24"/>
      <w:szCs w:val="24"/>
    </w:rPr>
  </w:style>
  <w:style w:type="character" w:styleId="PlaceholderText">
    <w:name w:val="Placeholder Text"/>
    <w:basedOn w:val="DefaultParagraphFont"/>
    <w:uiPriority w:val="99"/>
    <w:semiHidden/>
    <w:rsid w:val="006E14ED"/>
    <w:rPr>
      <w:color w:val="808080"/>
    </w:rPr>
  </w:style>
  <w:style w:type="paragraph" w:styleId="MessageHeader">
    <w:name w:val="Message Header"/>
    <w:basedOn w:val="BodyText"/>
    <w:link w:val="MessageHeaderChar"/>
    <w:rsid w:val="000F5F6E"/>
    <w:pPr>
      <w:keepLines/>
      <w:widowControl/>
      <w:pBdr>
        <w:bottom w:val="single" w:sz="6" w:space="2" w:color="auto"/>
        <w:between w:val="single" w:sz="6" w:space="2" w:color="auto"/>
      </w:pBdr>
      <w:tabs>
        <w:tab w:val="left" w:pos="360"/>
        <w:tab w:val="left" w:pos="4320"/>
        <w:tab w:val="left" w:pos="4680"/>
      </w:tabs>
      <w:autoSpaceDE/>
      <w:autoSpaceDN/>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0F5F6E"/>
    <w:rPr>
      <w:rFonts w:ascii="Garamond" w:eastAsia="Times New Roman" w:hAnsi="Garamond" w:cs="Times New Roman"/>
      <w:spacing w:val="-5"/>
      <w:sz w:val="24"/>
      <w:szCs w:val="20"/>
    </w:rPr>
  </w:style>
  <w:style w:type="paragraph" w:customStyle="1" w:styleId="DocumentLabel">
    <w:name w:val="Document Label"/>
    <w:next w:val="Normal"/>
    <w:rsid w:val="000F5F6E"/>
    <w:pPr>
      <w:widowControl/>
      <w:pBdr>
        <w:top w:val="double" w:sz="6" w:space="8" w:color="auto"/>
        <w:bottom w:val="double" w:sz="6" w:space="8" w:color="auto"/>
      </w:pBdr>
      <w:autoSpaceDE/>
      <w:autoSpaceDN/>
      <w:spacing w:after="40" w:line="240" w:lineRule="atLeast"/>
      <w:jc w:val="center"/>
    </w:pPr>
    <w:rPr>
      <w:rFonts w:ascii="Garamond" w:eastAsia="Times New Roman" w:hAnsi="Garamond" w:cs="Times New Roman"/>
      <w:b/>
      <w:caps/>
      <w:spacing w:val="20"/>
      <w:sz w:val="18"/>
      <w:szCs w:val="20"/>
    </w:rPr>
  </w:style>
  <w:style w:type="paragraph" w:styleId="Footer">
    <w:name w:val="footer"/>
    <w:basedOn w:val="Normal"/>
    <w:link w:val="FooterChar"/>
    <w:uiPriority w:val="99"/>
    <w:rsid w:val="000F5F6E"/>
    <w:pPr>
      <w:widowControl/>
      <w:tabs>
        <w:tab w:val="center" w:pos="4320"/>
        <w:tab w:val="right" w:pos="8640"/>
      </w:tabs>
      <w:autoSpaceDE/>
      <w:autoSpaceDN/>
    </w:pPr>
    <w:rPr>
      <w:rFonts w:ascii="Arial" w:hAnsi="Arial" w:cs="Arial"/>
      <w:sz w:val="20"/>
      <w:szCs w:val="24"/>
    </w:rPr>
  </w:style>
  <w:style w:type="character" w:customStyle="1" w:styleId="FooterChar">
    <w:name w:val="Footer Char"/>
    <w:basedOn w:val="DefaultParagraphFont"/>
    <w:link w:val="Footer"/>
    <w:uiPriority w:val="99"/>
    <w:rsid w:val="000F5F6E"/>
    <w:rPr>
      <w:rFonts w:ascii="Arial" w:eastAsia="Times New Roman" w:hAnsi="Arial" w:cs="Arial"/>
      <w:sz w:val="20"/>
      <w:szCs w:val="24"/>
    </w:rPr>
  </w:style>
  <w:style w:type="paragraph" w:styleId="Header">
    <w:name w:val="header"/>
    <w:basedOn w:val="Normal"/>
    <w:link w:val="HeaderChar"/>
    <w:uiPriority w:val="99"/>
    <w:unhideWhenUsed/>
    <w:rsid w:val="006F7919"/>
    <w:pPr>
      <w:tabs>
        <w:tab w:val="center" w:pos="4680"/>
        <w:tab w:val="right" w:pos="9360"/>
      </w:tabs>
    </w:pPr>
  </w:style>
  <w:style w:type="character" w:customStyle="1" w:styleId="HeaderChar">
    <w:name w:val="Header Char"/>
    <w:basedOn w:val="DefaultParagraphFont"/>
    <w:link w:val="Header"/>
    <w:uiPriority w:val="99"/>
    <w:rsid w:val="006F7919"/>
    <w:rPr>
      <w:rFonts w:ascii="Times New Roman" w:eastAsia="Times New Roman" w:hAnsi="Times New Roman" w:cs="Times New Roman"/>
    </w:rPr>
  </w:style>
  <w:style w:type="paragraph" w:styleId="Revision">
    <w:name w:val="Revision"/>
    <w:hidden/>
    <w:uiPriority w:val="99"/>
    <w:semiHidden/>
    <w:rsid w:val="00C95E5E"/>
    <w:pPr>
      <w:widowControl/>
      <w:autoSpaceDE/>
      <w:autoSpaceDN/>
    </w:pPr>
    <w:rPr>
      <w:rFonts w:ascii="Times New Roman" w:eastAsia="Times New Roman" w:hAnsi="Times New Roman" w:cs="Times New Roman"/>
    </w:rPr>
  </w:style>
  <w:style w:type="paragraph" w:customStyle="1" w:styleId="Default">
    <w:name w:val="Default"/>
    <w:rsid w:val="007A5314"/>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27291">
      <w:bodyDiv w:val="1"/>
      <w:marLeft w:val="0"/>
      <w:marRight w:val="0"/>
      <w:marTop w:val="0"/>
      <w:marBottom w:val="0"/>
      <w:divBdr>
        <w:top w:val="none" w:sz="0" w:space="0" w:color="auto"/>
        <w:left w:val="none" w:sz="0" w:space="0" w:color="auto"/>
        <w:bottom w:val="none" w:sz="0" w:space="0" w:color="auto"/>
        <w:right w:val="none" w:sz="0" w:space="0" w:color="auto"/>
      </w:divBdr>
    </w:div>
    <w:div w:id="312953880">
      <w:bodyDiv w:val="1"/>
      <w:marLeft w:val="0"/>
      <w:marRight w:val="0"/>
      <w:marTop w:val="0"/>
      <w:marBottom w:val="0"/>
      <w:divBdr>
        <w:top w:val="none" w:sz="0" w:space="0" w:color="auto"/>
        <w:left w:val="none" w:sz="0" w:space="0" w:color="auto"/>
        <w:bottom w:val="none" w:sz="0" w:space="0" w:color="auto"/>
        <w:right w:val="none" w:sz="0" w:space="0" w:color="auto"/>
      </w:divBdr>
      <w:divsChild>
        <w:div w:id="1848128149">
          <w:marLeft w:val="0"/>
          <w:marRight w:val="0"/>
          <w:marTop w:val="0"/>
          <w:marBottom w:val="180"/>
          <w:divBdr>
            <w:top w:val="none" w:sz="0" w:space="0" w:color="auto"/>
            <w:left w:val="none" w:sz="0" w:space="0" w:color="auto"/>
            <w:bottom w:val="none" w:sz="0" w:space="0" w:color="auto"/>
            <w:right w:val="none" w:sz="0" w:space="0" w:color="auto"/>
          </w:divBdr>
        </w:div>
        <w:div w:id="474302112">
          <w:marLeft w:val="0"/>
          <w:marRight w:val="0"/>
          <w:marTop w:val="0"/>
          <w:marBottom w:val="90"/>
          <w:divBdr>
            <w:top w:val="none" w:sz="0" w:space="0" w:color="auto"/>
            <w:left w:val="none" w:sz="0" w:space="0" w:color="auto"/>
            <w:bottom w:val="none" w:sz="0" w:space="0" w:color="auto"/>
            <w:right w:val="none" w:sz="0" w:space="0" w:color="auto"/>
          </w:divBdr>
        </w:div>
        <w:div w:id="393088763">
          <w:marLeft w:val="0"/>
          <w:marRight w:val="0"/>
          <w:marTop w:val="0"/>
          <w:marBottom w:val="90"/>
          <w:divBdr>
            <w:top w:val="none" w:sz="0" w:space="0" w:color="auto"/>
            <w:left w:val="none" w:sz="0" w:space="0" w:color="auto"/>
            <w:bottom w:val="none" w:sz="0" w:space="0" w:color="auto"/>
            <w:right w:val="none" w:sz="0" w:space="0" w:color="auto"/>
          </w:divBdr>
        </w:div>
        <w:div w:id="1166944570">
          <w:marLeft w:val="0"/>
          <w:marRight w:val="0"/>
          <w:marTop w:val="0"/>
          <w:marBottom w:val="360"/>
          <w:divBdr>
            <w:top w:val="none" w:sz="0" w:space="0" w:color="auto"/>
            <w:left w:val="none" w:sz="0" w:space="0" w:color="auto"/>
            <w:bottom w:val="none" w:sz="0" w:space="0" w:color="auto"/>
            <w:right w:val="none" w:sz="0" w:space="0" w:color="auto"/>
          </w:divBdr>
        </w:div>
        <w:div w:id="736172502">
          <w:marLeft w:val="0"/>
          <w:marRight w:val="0"/>
          <w:marTop w:val="0"/>
          <w:marBottom w:val="360"/>
          <w:divBdr>
            <w:top w:val="none" w:sz="0" w:space="0" w:color="auto"/>
            <w:left w:val="none" w:sz="0" w:space="0" w:color="auto"/>
            <w:bottom w:val="none" w:sz="0" w:space="0" w:color="auto"/>
            <w:right w:val="none" w:sz="0" w:space="0" w:color="auto"/>
          </w:divBdr>
        </w:div>
        <w:div w:id="683479293">
          <w:marLeft w:val="0"/>
          <w:marRight w:val="0"/>
          <w:marTop w:val="0"/>
          <w:marBottom w:val="90"/>
          <w:divBdr>
            <w:top w:val="none" w:sz="0" w:space="0" w:color="auto"/>
            <w:left w:val="none" w:sz="0" w:space="0" w:color="auto"/>
            <w:bottom w:val="none" w:sz="0" w:space="0" w:color="auto"/>
            <w:right w:val="none" w:sz="0" w:space="0" w:color="auto"/>
          </w:divBdr>
        </w:div>
        <w:div w:id="1373648448">
          <w:marLeft w:val="0"/>
          <w:marRight w:val="0"/>
          <w:marTop w:val="0"/>
          <w:marBottom w:val="90"/>
          <w:divBdr>
            <w:top w:val="none" w:sz="0" w:space="0" w:color="auto"/>
            <w:left w:val="none" w:sz="0" w:space="0" w:color="auto"/>
            <w:bottom w:val="none" w:sz="0" w:space="0" w:color="auto"/>
            <w:right w:val="none" w:sz="0" w:space="0" w:color="auto"/>
          </w:divBdr>
        </w:div>
        <w:div w:id="1091312048">
          <w:marLeft w:val="0"/>
          <w:marRight w:val="0"/>
          <w:marTop w:val="0"/>
          <w:marBottom w:val="90"/>
          <w:divBdr>
            <w:top w:val="none" w:sz="0" w:space="0" w:color="auto"/>
            <w:left w:val="none" w:sz="0" w:space="0" w:color="auto"/>
            <w:bottom w:val="none" w:sz="0" w:space="0" w:color="auto"/>
            <w:right w:val="none" w:sz="0" w:space="0" w:color="auto"/>
          </w:divBdr>
        </w:div>
        <w:div w:id="375860484">
          <w:marLeft w:val="0"/>
          <w:marRight w:val="0"/>
          <w:marTop w:val="0"/>
          <w:marBottom w:val="360"/>
          <w:divBdr>
            <w:top w:val="none" w:sz="0" w:space="0" w:color="auto"/>
            <w:left w:val="none" w:sz="0" w:space="0" w:color="auto"/>
            <w:bottom w:val="none" w:sz="0" w:space="0" w:color="auto"/>
            <w:right w:val="none" w:sz="0" w:space="0" w:color="auto"/>
          </w:divBdr>
        </w:div>
      </w:divsChild>
    </w:div>
    <w:div w:id="393428790">
      <w:bodyDiv w:val="1"/>
      <w:marLeft w:val="0"/>
      <w:marRight w:val="0"/>
      <w:marTop w:val="0"/>
      <w:marBottom w:val="0"/>
      <w:divBdr>
        <w:top w:val="none" w:sz="0" w:space="0" w:color="auto"/>
        <w:left w:val="none" w:sz="0" w:space="0" w:color="auto"/>
        <w:bottom w:val="none" w:sz="0" w:space="0" w:color="auto"/>
        <w:right w:val="none" w:sz="0" w:space="0" w:color="auto"/>
      </w:divBdr>
    </w:div>
    <w:div w:id="610819079">
      <w:bodyDiv w:val="1"/>
      <w:marLeft w:val="0"/>
      <w:marRight w:val="0"/>
      <w:marTop w:val="0"/>
      <w:marBottom w:val="0"/>
      <w:divBdr>
        <w:top w:val="none" w:sz="0" w:space="0" w:color="auto"/>
        <w:left w:val="none" w:sz="0" w:space="0" w:color="auto"/>
        <w:bottom w:val="none" w:sz="0" w:space="0" w:color="auto"/>
        <w:right w:val="none" w:sz="0" w:space="0" w:color="auto"/>
      </w:divBdr>
      <w:divsChild>
        <w:div w:id="132523704">
          <w:marLeft w:val="0"/>
          <w:marRight w:val="0"/>
          <w:marTop w:val="0"/>
          <w:marBottom w:val="180"/>
          <w:divBdr>
            <w:top w:val="none" w:sz="0" w:space="0" w:color="auto"/>
            <w:left w:val="none" w:sz="0" w:space="0" w:color="auto"/>
            <w:bottom w:val="none" w:sz="0" w:space="0" w:color="auto"/>
            <w:right w:val="none" w:sz="0" w:space="0" w:color="auto"/>
          </w:divBdr>
        </w:div>
        <w:div w:id="1902210620">
          <w:marLeft w:val="0"/>
          <w:marRight w:val="0"/>
          <w:marTop w:val="0"/>
          <w:marBottom w:val="90"/>
          <w:divBdr>
            <w:top w:val="none" w:sz="0" w:space="0" w:color="auto"/>
            <w:left w:val="none" w:sz="0" w:space="0" w:color="auto"/>
            <w:bottom w:val="none" w:sz="0" w:space="0" w:color="auto"/>
            <w:right w:val="none" w:sz="0" w:space="0" w:color="auto"/>
          </w:divBdr>
        </w:div>
        <w:div w:id="329717954">
          <w:marLeft w:val="0"/>
          <w:marRight w:val="0"/>
          <w:marTop w:val="0"/>
          <w:marBottom w:val="90"/>
          <w:divBdr>
            <w:top w:val="none" w:sz="0" w:space="0" w:color="auto"/>
            <w:left w:val="none" w:sz="0" w:space="0" w:color="auto"/>
            <w:bottom w:val="none" w:sz="0" w:space="0" w:color="auto"/>
            <w:right w:val="none" w:sz="0" w:space="0" w:color="auto"/>
          </w:divBdr>
        </w:div>
        <w:div w:id="1328359052">
          <w:marLeft w:val="0"/>
          <w:marRight w:val="0"/>
          <w:marTop w:val="0"/>
          <w:marBottom w:val="360"/>
          <w:divBdr>
            <w:top w:val="none" w:sz="0" w:space="0" w:color="auto"/>
            <w:left w:val="none" w:sz="0" w:space="0" w:color="auto"/>
            <w:bottom w:val="none" w:sz="0" w:space="0" w:color="auto"/>
            <w:right w:val="none" w:sz="0" w:space="0" w:color="auto"/>
          </w:divBdr>
        </w:div>
        <w:div w:id="1809126201">
          <w:marLeft w:val="0"/>
          <w:marRight w:val="0"/>
          <w:marTop w:val="0"/>
          <w:marBottom w:val="360"/>
          <w:divBdr>
            <w:top w:val="none" w:sz="0" w:space="0" w:color="auto"/>
            <w:left w:val="none" w:sz="0" w:space="0" w:color="auto"/>
            <w:bottom w:val="none" w:sz="0" w:space="0" w:color="auto"/>
            <w:right w:val="none" w:sz="0" w:space="0" w:color="auto"/>
          </w:divBdr>
        </w:div>
        <w:div w:id="2109890849">
          <w:marLeft w:val="0"/>
          <w:marRight w:val="0"/>
          <w:marTop w:val="0"/>
          <w:marBottom w:val="90"/>
          <w:divBdr>
            <w:top w:val="none" w:sz="0" w:space="0" w:color="auto"/>
            <w:left w:val="none" w:sz="0" w:space="0" w:color="auto"/>
            <w:bottom w:val="none" w:sz="0" w:space="0" w:color="auto"/>
            <w:right w:val="none" w:sz="0" w:space="0" w:color="auto"/>
          </w:divBdr>
        </w:div>
        <w:div w:id="1292634235">
          <w:marLeft w:val="0"/>
          <w:marRight w:val="0"/>
          <w:marTop w:val="0"/>
          <w:marBottom w:val="90"/>
          <w:divBdr>
            <w:top w:val="none" w:sz="0" w:space="0" w:color="auto"/>
            <w:left w:val="none" w:sz="0" w:space="0" w:color="auto"/>
            <w:bottom w:val="none" w:sz="0" w:space="0" w:color="auto"/>
            <w:right w:val="none" w:sz="0" w:space="0" w:color="auto"/>
          </w:divBdr>
        </w:div>
        <w:div w:id="1453590365">
          <w:marLeft w:val="0"/>
          <w:marRight w:val="0"/>
          <w:marTop w:val="0"/>
          <w:marBottom w:val="90"/>
          <w:divBdr>
            <w:top w:val="none" w:sz="0" w:space="0" w:color="auto"/>
            <w:left w:val="none" w:sz="0" w:space="0" w:color="auto"/>
            <w:bottom w:val="none" w:sz="0" w:space="0" w:color="auto"/>
            <w:right w:val="none" w:sz="0" w:space="0" w:color="auto"/>
          </w:divBdr>
        </w:div>
        <w:div w:id="1975521428">
          <w:marLeft w:val="0"/>
          <w:marRight w:val="0"/>
          <w:marTop w:val="0"/>
          <w:marBottom w:val="360"/>
          <w:divBdr>
            <w:top w:val="none" w:sz="0" w:space="0" w:color="auto"/>
            <w:left w:val="none" w:sz="0" w:space="0" w:color="auto"/>
            <w:bottom w:val="none" w:sz="0" w:space="0" w:color="auto"/>
            <w:right w:val="none" w:sz="0" w:space="0" w:color="auto"/>
          </w:divBdr>
        </w:div>
        <w:div w:id="309407784">
          <w:marLeft w:val="0"/>
          <w:marRight w:val="0"/>
          <w:marTop w:val="0"/>
          <w:marBottom w:val="0"/>
          <w:divBdr>
            <w:top w:val="none" w:sz="0" w:space="0" w:color="auto"/>
            <w:left w:val="none" w:sz="0" w:space="0" w:color="auto"/>
            <w:bottom w:val="none" w:sz="0" w:space="0" w:color="auto"/>
            <w:right w:val="none" w:sz="0" w:space="0" w:color="auto"/>
          </w:divBdr>
        </w:div>
        <w:div w:id="173762158">
          <w:marLeft w:val="0"/>
          <w:marRight w:val="0"/>
          <w:marTop w:val="360"/>
          <w:marBottom w:val="90"/>
          <w:divBdr>
            <w:top w:val="none" w:sz="0" w:space="0" w:color="auto"/>
            <w:left w:val="none" w:sz="0" w:space="0" w:color="auto"/>
            <w:bottom w:val="none" w:sz="0" w:space="0" w:color="auto"/>
            <w:right w:val="none" w:sz="0" w:space="0" w:color="auto"/>
          </w:divBdr>
          <w:divsChild>
            <w:div w:id="20990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041">
      <w:bodyDiv w:val="1"/>
      <w:marLeft w:val="0"/>
      <w:marRight w:val="0"/>
      <w:marTop w:val="0"/>
      <w:marBottom w:val="0"/>
      <w:divBdr>
        <w:top w:val="none" w:sz="0" w:space="0" w:color="auto"/>
        <w:left w:val="none" w:sz="0" w:space="0" w:color="auto"/>
        <w:bottom w:val="none" w:sz="0" w:space="0" w:color="auto"/>
        <w:right w:val="none" w:sz="0" w:space="0" w:color="auto"/>
      </w:divBdr>
    </w:div>
    <w:div w:id="1202548639">
      <w:bodyDiv w:val="1"/>
      <w:marLeft w:val="0"/>
      <w:marRight w:val="0"/>
      <w:marTop w:val="0"/>
      <w:marBottom w:val="0"/>
      <w:divBdr>
        <w:top w:val="none" w:sz="0" w:space="0" w:color="auto"/>
        <w:left w:val="none" w:sz="0" w:space="0" w:color="auto"/>
        <w:bottom w:val="none" w:sz="0" w:space="0" w:color="auto"/>
        <w:right w:val="none" w:sz="0" w:space="0" w:color="auto"/>
      </w:divBdr>
    </w:div>
    <w:div w:id="1730568864">
      <w:bodyDiv w:val="1"/>
      <w:marLeft w:val="0"/>
      <w:marRight w:val="0"/>
      <w:marTop w:val="0"/>
      <w:marBottom w:val="0"/>
      <w:divBdr>
        <w:top w:val="none" w:sz="0" w:space="0" w:color="auto"/>
        <w:left w:val="none" w:sz="0" w:space="0" w:color="auto"/>
        <w:bottom w:val="none" w:sz="0" w:space="0" w:color="auto"/>
        <w:right w:val="none" w:sz="0" w:space="0" w:color="auto"/>
      </w:divBdr>
    </w:div>
    <w:div w:id="1995137569">
      <w:bodyDiv w:val="1"/>
      <w:marLeft w:val="0"/>
      <w:marRight w:val="0"/>
      <w:marTop w:val="0"/>
      <w:marBottom w:val="0"/>
      <w:divBdr>
        <w:top w:val="none" w:sz="0" w:space="0" w:color="auto"/>
        <w:left w:val="none" w:sz="0" w:space="0" w:color="auto"/>
        <w:bottom w:val="none" w:sz="0" w:space="0" w:color="auto"/>
        <w:right w:val="none" w:sz="0" w:space="0" w:color="auto"/>
      </w:divBdr>
    </w:div>
    <w:div w:id="2059893730">
      <w:bodyDiv w:val="1"/>
      <w:marLeft w:val="0"/>
      <w:marRight w:val="0"/>
      <w:marTop w:val="0"/>
      <w:marBottom w:val="0"/>
      <w:divBdr>
        <w:top w:val="none" w:sz="0" w:space="0" w:color="auto"/>
        <w:left w:val="none" w:sz="0" w:space="0" w:color="auto"/>
        <w:bottom w:val="none" w:sz="0" w:space="0" w:color="auto"/>
        <w:right w:val="none" w:sz="0" w:space="0" w:color="auto"/>
      </w:divBdr>
      <w:divsChild>
        <w:div w:id="1885017703">
          <w:marLeft w:val="0"/>
          <w:marRight w:val="0"/>
          <w:marTop w:val="0"/>
          <w:marBottom w:val="180"/>
          <w:divBdr>
            <w:top w:val="none" w:sz="0" w:space="0" w:color="auto"/>
            <w:left w:val="none" w:sz="0" w:space="0" w:color="auto"/>
            <w:bottom w:val="none" w:sz="0" w:space="0" w:color="auto"/>
            <w:right w:val="none" w:sz="0" w:space="0" w:color="auto"/>
          </w:divBdr>
        </w:div>
        <w:div w:id="227036462">
          <w:marLeft w:val="0"/>
          <w:marRight w:val="0"/>
          <w:marTop w:val="0"/>
          <w:marBottom w:val="90"/>
          <w:divBdr>
            <w:top w:val="none" w:sz="0" w:space="0" w:color="auto"/>
            <w:left w:val="none" w:sz="0" w:space="0" w:color="auto"/>
            <w:bottom w:val="none" w:sz="0" w:space="0" w:color="auto"/>
            <w:right w:val="none" w:sz="0" w:space="0" w:color="auto"/>
          </w:divBdr>
        </w:div>
        <w:div w:id="1804418141">
          <w:marLeft w:val="0"/>
          <w:marRight w:val="0"/>
          <w:marTop w:val="0"/>
          <w:marBottom w:val="90"/>
          <w:divBdr>
            <w:top w:val="none" w:sz="0" w:space="0" w:color="auto"/>
            <w:left w:val="none" w:sz="0" w:space="0" w:color="auto"/>
            <w:bottom w:val="none" w:sz="0" w:space="0" w:color="auto"/>
            <w:right w:val="none" w:sz="0" w:space="0" w:color="auto"/>
          </w:divBdr>
        </w:div>
        <w:div w:id="1579316811">
          <w:marLeft w:val="0"/>
          <w:marRight w:val="0"/>
          <w:marTop w:val="0"/>
          <w:marBottom w:val="360"/>
          <w:divBdr>
            <w:top w:val="none" w:sz="0" w:space="0" w:color="auto"/>
            <w:left w:val="none" w:sz="0" w:space="0" w:color="auto"/>
            <w:bottom w:val="none" w:sz="0" w:space="0" w:color="auto"/>
            <w:right w:val="none" w:sz="0" w:space="0" w:color="auto"/>
          </w:divBdr>
        </w:div>
        <w:div w:id="1331639965">
          <w:marLeft w:val="0"/>
          <w:marRight w:val="0"/>
          <w:marTop w:val="0"/>
          <w:marBottom w:val="360"/>
          <w:divBdr>
            <w:top w:val="none" w:sz="0" w:space="0" w:color="auto"/>
            <w:left w:val="none" w:sz="0" w:space="0" w:color="auto"/>
            <w:bottom w:val="none" w:sz="0" w:space="0" w:color="auto"/>
            <w:right w:val="none" w:sz="0" w:space="0" w:color="auto"/>
          </w:divBdr>
        </w:div>
        <w:div w:id="893273426">
          <w:marLeft w:val="0"/>
          <w:marRight w:val="0"/>
          <w:marTop w:val="0"/>
          <w:marBottom w:val="90"/>
          <w:divBdr>
            <w:top w:val="none" w:sz="0" w:space="0" w:color="auto"/>
            <w:left w:val="none" w:sz="0" w:space="0" w:color="auto"/>
            <w:bottom w:val="none" w:sz="0" w:space="0" w:color="auto"/>
            <w:right w:val="none" w:sz="0" w:space="0" w:color="auto"/>
          </w:divBdr>
        </w:div>
        <w:div w:id="1956063040">
          <w:marLeft w:val="0"/>
          <w:marRight w:val="0"/>
          <w:marTop w:val="0"/>
          <w:marBottom w:val="90"/>
          <w:divBdr>
            <w:top w:val="none" w:sz="0" w:space="0" w:color="auto"/>
            <w:left w:val="none" w:sz="0" w:space="0" w:color="auto"/>
            <w:bottom w:val="none" w:sz="0" w:space="0" w:color="auto"/>
            <w:right w:val="none" w:sz="0" w:space="0" w:color="auto"/>
          </w:divBdr>
        </w:div>
        <w:div w:id="1466510756">
          <w:marLeft w:val="0"/>
          <w:marRight w:val="0"/>
          <w:marTop w:val="0"/>
          <w:marBottom w:val="90"/>
          <w:divBdr>
            <w:top w:val="none" w:sz="0" w:space="0" w:color="auto"/>
            <w:left w:val="none" w:sz="0" w:space="0" w:color="auto"/>
            <w:bottom w:val="none" w:sz="0" w:space="0" w:color="auto"/>
            <w:right w:val="none" w:sz="0" w:space="0" w:color="auto"/>
          </w:divBdr>
        </w:div>
        <w:div w:id="1946769531">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n.nv.gov/Boards/Women/Meetings/2025/2025_Meet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ice.nv.gov" TargetMode="External"/><Relationship Id="rId5" Type="http://schemas.openxmlformats.org/officeDocument/2006/relationships/webSettings" Target="webSettings.xml"/><Relationship Id="rId10" Type="http://schemas.openxmlformats.org/officeDocument/2006/relationships/hyperlink" Target="https://admin.nv.gov/CommissionForWom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EC8C-96DB-4018-940E-3B7BBE4A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2544</Words>
  <Characters>12800</Characters>
  <Application>Microsoft Office Word</Application>
  <DocSecurity>0</DocSecurity>
  <Lines>457</Lines>
  <Paragraphs>225</Paragraphs>
  <ScaleCrop>false</ScaleCrop>
  <HeadingPairs>
    <vt:vector size="2" baseType="variant">
      <vt:variant>
        <vt:lpstr>Title</vt:lpstr>
      </vt:variant>
      <vt:variant>
        <vt:i4>1</vt:i4>
      </vt:variant>
    </vt:vector>
  </HeadingPairs>
  <TitlesOfParts>
    <vt:vector size="1" baseType="lpstr">
      <vt:lpstr>January 16, 1998</vt:lpstr>
    </vt:vector>
  </TitlesOfParts>
  <Company>DCFS</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1998</dc:title>
  <dc:creator>Leslie Bittleston</dc:creator>
  <cp:lastModifiedBy>Madison Freitas</cp:lastModifiedBy>
  <cp:revision>4</cp:revision>
  <cp:lastPrinted>2025-05-30T15:43:00Z</cp:lastPrinted>
  <dcterms:created xsi:type="dcterms:W3CDTF">2025-06-23T22:39:00Z</dcterms:created>
  <dcterms:modified xsi:type="dcterms:W3CDTF">2025-06-23T23:52:00Z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2017-01-05T00:00:00Z</vt:filetime>
  </property>
</Properties>
</file>